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9F9" w14:textId="77777777" w:rsidR="003B4DA4" w:rsidRPr="00F625FF" w:rsidRDefault="003B4DA4" w:rsidP="004B5719">
      <w:pPr>
        <w:pStyle w:val="Heading1"/>
      </w:pPr>
    </w:p>
    <w:p w14:paraId="3EBE40CF" w14:textId="77777777" w:rsidR="0030067D" w:rsidRDefault="0030067D" w:rsidP="004B5719">
      <w:pPr>
        <w:pStyle w:val="Heading1"/>
      </w:pPr>
    </w:p>
    <w:p w14:paraId="72547B5C" w14:textId="77777777" w:rsidR="0030067D" w:rsidRDefault="0030067D" w:rsidP="004B5719">
      <w:pPr>
        <w:pStyle w:val="Heading1"/>
      </w:pPr>
    </w:p>
    <w:p w14:paraId="7198C4DC" w14:textId="77777777" w:rsidR="006952AB" w:rsidRDefault="006952AB" w:rsidP="004B5719">
      <w:pPr>
        <w:pStyle w:val="Heading1"/>
      </w:pPr>
    </w:p>
    <w:p w14:paraId="7FF61EED" w14:textId="77777777" w:rsidR="006952AB" w:rsidRDefault="006952AB" w:rsidP="004B5719">
      <w:pPr>
        <w:pStyle w:val="Heading1"/>
      </w:pPr>
    </w:p>
    <w:p w14:paraId="49D739FA" w14:textId="29908AE8" w:rsidR="00F3495E" w:rsidRPr="004B5719" w:rsidRDefault="005977BA" w:rsidP="004B5719">
      <w:pPr>
        <w:pStyle w:val="Heading1"/>
        <w:rPr>
          <w:rFonts w:cs="Times"/>
        </w:rPr>
      </w:pPr>
      <w:r w:rsidRPr="004B5719">
        <w:t>INFORMATION for the post</w:t>
      </w:r>
      <w:r w:rsidR="00F3495E" w:rsidRPr="004B5719">
        <w:t xml:space="preserve"> of </w:t>
      </w:r>
      <w:r w:rsidR="00AC7960" w:rsidRPr="004B5719">
        <w:t>Education &amp; Engagement Officer</w:t>
      </w:r>
    </w:p>
    <w:p w14:paraId="49D739FB" w14:textId="77777777" w:rsidR="00F3495E" w:rsidRPr="00F625FF" w:rsidRDefault="00F3495E" w:rsidP="0030067D">
      <w:pPr>
        <w:widowControl w:val="0"/>
        <w:autoSpaceDE w:val="0"/>
        <w:autoSpaceDN w:val="0"/>
        <w:adjustRightInd w:val="0"/>
        <w:rPr>
          <w:rFonts w:eastAsia="Times New Roman" w:cs="Helvetica"/>
          <w:sz w:val="20"/>
          <w:szCs w:val="20"/>
        </w:rPr>
      </w:pPr>
    </w:p>
    <w:p w14:paraId="49D739FC" w14:textId="45CAEB2E" w:rsidR="00E54F74" w:rsidRPr="00491348" w:rsidRDefault="00417E90" w:rsidP="000D7C58">
      <w:pPr>
        <w:rPr>
          <w:rFonts w:eastAsia="Times New Roman" w:cs="Helvetica"/>
          <w:szCs w:val="22"/>
        </w:rPr>
      </w:pPr>
      <w:r w:rsidRPr="00491348">
        <w:rPr>
          <w:rFonts w:eastAsia="Times New Roman" w:cs="Helvetica"/>
          <w:szCs w:val="22"/>
        </w:rPr>
        <w:t>Young at Art</w:t>
      </w:r>
      <w:r w:rsidR="00126860" w:rsidRPr="00491348">
        <w:rPr>
          <w:rFonts w:eastAsia="Times New Roman" w:cs="Helvetica"/>
          <w:szCs w:val="22"/>
        </w:rPr>
        <w:t xml:space="preserve"> is </w:t>
      </w:r>
      <w:r w:rsidRPr="00491348">
        <w:rPr>
          <w:rFonts w:eastAsia="Times New Roman" w:cs="Helvetica"/>
          <w:szCs w:val="22"/>
        </w:rPr>
        <w:t>Northern Ireland</w:t>
      </w:r>
      <w:r w:rsidR="00E54F74" w:rsidRPr="00491348">
        <w:rPr>
          <w:rFonts w:eastAsia="Times New Roman" w:cs="Helvetica"/>
          <w:szCs w:val="22"/>
        </w:rPr>
        <w:t>’s</w:t>
      </w:r>
      <w:r w:rsidRPr="00491348">
        <w:rPr>
          <w:rFonts w:eastAsia="Times New Roman" w:cs="Helvetica"/>
          <w:szCs w:val="22"/>
        </w:rPr>
        <w:t xml:space="preserve"> </w:t>
      </w:r>
      <w:r w:rsidR="00126860" w:rsidRPr="00491348">
        <w:rPr>
          <w:rFonts w:eastAsia="Times New Roman" w:cs="Helvetica"/>
          <w:szCs w:val="22"/>
        </w:rPr>
        <w:t>leading children’s arts organisation</w:t>
      </w:r>
      <w:r w:rsidR="00E656FD" w:rsidRPr="00491348">
        <w:rPr>
          <w:rFonts w:eastAsia="Times New Roman" w:cs="Helvetica"/>
          <w:szCs w:val="22"/>
        </w:rPr>
        <w:t xml:space="preserve"> and producer of the annual Belfast Children’s Festival</w:t>
      </w:r>
      <w:r w:rsidR="00126860" w:rsidRPr="00491348">
        <w:rPr>
          <w:rFonts w:eastAsia="Times New Roman" w:cs="Helvetica"/>
          <w:szCs w:val="22"/>
        </w:rPr>
        <w:t xml:space="preserve">. It </w:t>
      </w:r>
      <w:r w:rsidR="00E54F74" w:rsidRPr="00491348">
        <w:rPr>
          <w:rFonts w:eastAsia="Times New Roman" w:cs="Helvetica"/>
          <w:szCs w:val="22"/>
        </w:rPr>
        <w:t>is a</w:t>
      </w:r>
      <w:r w:rsidRPr="00491348">
        <w:rPr>
          <w:rFonts w:eastAsia="Times New Roman" w:cs="Helvetica"/>
          <w:szCs w:val="22"/>
        </w:rPr>
        <w:t xml:space="preserve"> </w:t>
      </w:r>
      <w:r w:rsidR="00126860" w:rsidRPr="00491348">
        <w:rPr>
          <w:rFonts w:eastAsia="Times New Roman" w:cs="Helvetica"/>
          <w:szCs w:val="22"/>
        </w:rPr>
        <w:t xml:space="preserve">small but busy </w:t>
      </w:r>
      <w:r w:rsidR="00E54F74" w:rsidRPr="00491348">
        <w:rPr>
          <w:rFonts w:eastAsia="Times New Roman" w:cs="Helvetica"/>
          <w:szCs w:val="22"/>
        </w:rPr>
        <w:t>charity (approximate turnover £500</w:t>
      </w:r>
      <w:r w:rsidR="0000167A" w:rsidRPr="00491348">
        <w:rPr>
          <w:rFonts w:eastAsia="Times New Roman" w:cs="Helvetica"/>
          <w:szCs w:val="22"/>
        </w:rPr>
        <w:t>k</w:t>
      </w:r>
      <w:r w:rsidR="00E54F74" w:rsidRPr="00491348">
        <w:rPr>
          <w:rFonts w:eastAsia="Times New Roman" w:cs="Helvetica"/>
          <w:szCs w:val="22"/>
        </w:rPr>
        <w:t xml:space="preserve">). </w:t>
      </w:r>
    </w:p>
    <w:p w14:paraId="2A1F2F51" w14:textId="0966ED5A" w:rsidR="00AC7960" w:rsidRPr="00491348" w:rsidRDefault="00AC7960" w:rsidP="000D7C58">
      <w:pPr>
        <w:rPr>
          <w:rFonts w:eastAsia="Times New Roman" w:cs="Helvetica"/>
          <w:szCs w:val="22"/>
        </w:rPr>
      </w:pPr>
    </w:p>
    <w:p w14:paraId="36EF8139" w14:textId="6E30D36A" w:rsidR="00F94F00" w:rsidRPr="00491348" w:rsidRDefault="00AC7960" w:rsidP="00AC7960">
      <w:pPr>
        <w:rPr>
          <w:rFonts w:cs="Helvetica"/>
          <w:szCs w:val="22"/>
        </w:rPr>
      </w:pPr>
      <w:r w:rsidRPr="00491348">
        <w:rPr>
          <w:rFonts w:cs="Helvetica"/>
          <w:szCs w:val="22"/>
        </w:rPr>
        <w:t xml:space="preserve">Young at Art’s Education &amp; Engagement Officer is responsible for developing and overseeing </w:t>
      </w:r>
      <w:r w:rsidR="00F94F00" w:rsidRPr="00491348">
        <w:rPr>
          <w:rFonts w:cs="Helvetica"/>
          <w:szCs w:val="22"/>
        </w:rPr>
        <w:t xml:space="preserve">the delivery of </w:t>
      </w:r>
      <w:r w:rsidRPr="00491348">
        <w:rPr>
          <w:rFonts w:cs="Helvetica"/>
          <w:szCs w:val="22"/>
        </w:rPr>
        <w:t>our education and engagement</w:t>
      </w:r>
      <w:r w:rsidR="00F94F00" w:rsidRPr="00491348">
        <w:rPr>
          <w:rFonts w:cs="Helvetica"/>
          <w:szCs w:val="22"/>
        </w:rPr>
        <w:t xml:space="preserve"> programme.</w:t>
      </w:r>
    </w:p>
    <w:p w14:paraId="5355DA87" w14:textId="77777777" w:rsidR="00F94F00" w:rsidRPr="00491348" w:rsidRDefault="00F94F00" w:rsidP="00AC7960">
      <w:pPr>
        <w:rPr>
          <w:rFonts w:cs="Helvetica"/>
          <w:szCs w:val="22"/>
        </w:rPr>
      </w:pPr>
    </w:p>
    <w:p w14:paraId="56189841" w14:textId="1931CDC1" w:rsidR="0020099C" w:rsidRPr="00491348" w:rsidRDefault="00F94F00" w:rsidP="00AC7960">
      <w:pPr>
        <w:rPr>
          <w:rFonts w:cs="Helvetica"/>
          <w:szCs w:val="22"/>
        </w:rPr>
      </w:pPr>
      <w:r w:rsidRPr="00491348">
        <w:rPr>
          <w:rFonts w:cs="Helvetica"/>
          <w:szCs w:val="22"/>
        </w:rPr>
        <w:t>Key tasks</w:t>
      </w:r>
      <w:r w:rsidR="00AC7960" w:rsidRPr="00491348">
        <w:rPr>
          <w:rFonts w:cs="Helvetica"/>
          <w:szCs w:val="22"/>
        </w:rPr>
        <w:t xml:space="preserve"> inclu</w:t>
      </w:r>
      <w:r w:rsidRPr="00491348">
        <w:rPr>
          <w:rFonts w:cs="Helvetica"/>
          <w:szCs w:val="22"/>
        </w:rPr>
        <w:t>de</w:t>
      </w:r>
      <w:r w:rsidR="00AC7960" w:rsidRPr="00491348">
        <w:rPr>
          <w:rFonts w:cs="Helvetica"/>
          <w:szCs w:val="22"/>
        </w:rPr>
        <w:t>:</w:t>
      </w:r>
    </w:p>
    <w:p w14:paraId="2107AE71" w14:textId="7945F557" w:rsidR="00AC7960" w:rsidRPr="00491348" w:rsidRDefault="00AC7960" w:rsidP="00AC7960">
      <w:pPr>
        <w:pStyle w:val="ListParagraph"/>
        <w:numPr>
          <w:ilvl w:val="0"/>
          <w:numId w:val="2"/>
        </w:numPr>
        <w:spacing w:after="0"/>
        <w:rPr>
          <w:rFonts w:ascii="Century Gothic" w:hAnsi="Century Gothic" w:cs="Helvetica"/>
          <w:szCs w:val="22"/>
          <w:lang w:val="en-GB"/>
        </w:rPr>
      </w:pPr>
      <w:r w:rsidRPr="00491348">
        <w:rPr>
          <w:rFonts w:ascii="Century Gothic" w:hAnsi="Century Gothic" w:cs="Helvetica"/>
          <w:szCs w:val="22"/>
          <w:lang w:val="en-GB"/>
        </w:rPr>
        <w:t xml:space="preserve">Working with our Director, </w:t>
      </w:r>
      <w:r w:rsidR="00F94F00" w:rsidRPr="00491348">
        <w:rPr>
          <w:rFonts w:ascii="Century Gothic" w:hAnsi="Century Gothic" w:cs="Helvetica"/>
          <w:szCs w:val="22"/>
          <w:lang w:val="en-GB"/>
        </w:rPr>
        <w:t xml:space="preserve">ensure that </w:t>
      </w:r>
      <w:r w:rsidR="006952AB" w:rsidRPr="00491348">
        <w:rPr>
          <w:rFonts w:ascii="Century Gothic" w:hAnsi="Century Gothic" w:cs="Helvetica"/>
          <w:szCs w:val="22"/>
          <w:lang w:val="en-GB"/>
        </w:rPr>
        <w:t xml:space="preserve">all the projects </w:t>
      </w:r>
      <w:r w:rsidR="006952AB" w:rsidRPr="00707D25">
        <w:rPr>
          <w:rFonts w:ascii="Century Gothic" w:hAnsi="Century Gothic" w:cs="Helvetica"/>
          <w:szCs w:val="22"/>
          <w:lang w:val="en-GB"/>
        </w:rPr>
        <w:t xml:space="preserve">within the </w:t>
      </w:r>
      <w:r w:rsidR="00707D25" w:rsidRPr="00707D25">
        <w:rPr>
          <w:rFonts w:ascii="Century Gothic" w:hAnsi="Century Gothic" w:cs="Helvetica"/>
          <w:szCs w:val="22"/>
        </w:rPr>
        <w:t>education and engagement</w:t>
      </w:r>
      <w:r w:rsidR="00707D25" w:rsidRPr="00491348">
        <w:rPr>
          <w:rFonts w:cs="Helvetica"/>
          <w:szCs w:val="22"/>
        </w:rPr>
        <w:t xml:space="preserve"> </w:t>
      </w:r>
      <w:r w:rsidR="006952AB" w:rsidRPr="00491348">
        <w:rPr>
          <w:rFonts w:ascii="Century Gothic" w:hAnsi="Century Gothic" w:cs="Helvetica"/>
          <w:szCs w:val="22"/>
          <w:lang w:val="en-GB"/>
        </w:rPr>
        <w:t xml:space="preserve">programme </w:t>
      </w:r>
      <w:r w:rsidR="00F94F00" w:rsidRPr="00491348">
        <w:rPr>
          <w:rFonts w:ascii="Century Gothic" w:hAnsi="Century Gothic" w:cs="Helvetica"/>
          <w:szCs w:val="22"/>
          <w:lang w:val="en-GB"/>
        </w:rPr>
        <w:t xml:space="preserve">meet the highest standards for child-led arts </w:t>
      </w:r>
      <w:r w:rsidRPr="00491348">
        <w:rPr>
          <w:rFonts w:ascii="Century Gothic" w:hAnsi="Century Gothic" w:cs="Helvetica"/>
          <w:szCs w:val="22"/>
          <w:lang w:val="en-GB"/>
        </w:rPr>
        <w:t xml:space="preserve">education and engagement </w:t>
      </w:r>
      <w:r w:rsidR="00F94F00" w:rsidRPr="00491348">
        <w:rPr>
          <w:rFonts w:ascii="Century Gothic" w:hAnsi="Century Gothic" w:cs="Helvetica"/>
          <w:szCs w:val="22"/>
          <w:lang w:val="en-GB"/>
        </w:rPr>
        <w:t xml:space="preserve">practice and deliver on </w:t>
      </w:r>
      <w:r w:rsidRPr="00491348">
        <w:rPr>
          <w:rFonts w:ascii="Century Gothic" w:hAnsi="Century Gothic" w:cs="Helvetica"/>
          <w:szCs w:val="22"/>
          <w:lang w:val="en-GB"/>
        </w:rPr>
        <w:t xml:space="preserve">Young at Art’s strategic </w:t>
      </w:r>
      <w:r w:rsidR="007F5B1F" w:rsidRPr="00491348">
        <w:rPr>
          <w:rFonts w:ascii="Century Gothic" w:hAnsi="Century Gothic" w:cs="Helvetica"/>
          <w:szCs w:val="22"/>
          <w:lang w:val="en-GB"/>
        </w:rPr>
        <w:t>objectives</w:t>
      </w:r>
      <w:r w:rsidRPr="00491348">
        <w:rPr>
          <w:rFonts w:ascii="Century Gothic" w:hAnsi="Century Gothic" w:cs="Helvetica"/>
          <w:szCs w:val="22"/>
          <w:lang w:val="en-GB"/>
        </w:rPr>
        <w:t>;</w:t>
      </w:r>
    </w:p>
    <w:p w14:paraId="3EBBE843" w14:textId="77777777" w:rsidR="00AC7960" w:rsidRPr="00491348" w:rsidRDefault="00AC7960" w:rsidP="00AC7960">
      <w:pPr>
        <w:pStyle w:val="ListParagraph"/>
        <w:numPr>
          <w:ilvl w:val="0"/>
          <w:numId w:val="2"/>
        </w:numPr>
        <w:spacing w:after="0"/>
        <w:rPr>
          <w:rFonts w:ascii="Century Gothic" w:hAnsi="Century Gothic" w:cs="Helvetica"/>
          <w:szCs w:val="22"/>
          <w:lang w:val="en-GB"/>
        </w:rPr>
      </w:pPr>
      <w:r w:rsidRPr="00491348">
        <w:rPr>
          <w:rFonts w:ascii="Century Gothic" w:hAnsi="Century Gothic" w:cs="Helvetica"/>
          <w:szCs w:val="22"/>
          <w:lang w:val="en-GB"/>
        </w:rPr>
        <w:t>De</w:t>
      </w:r>
      <w:r w:rsidRPr="00491348">
        <w:rPr>
          <w:rFonts w:ascii="Century Gothic" w:hAnsi="Century Gothic" w:cs="Helvetica"/>
          <w:szCs w:val="22"/>
        </w:rPr>
        <w:t xml:space="preserve">signing project delivery and evaluation frameworks and methods to meet set outcomes and monitoring the impact of our work in youth, education and community sectors; </w:t>
      </w:r>
    </w:p>
    <w:p w14:paraId="49CA298E" w14:textId="14AD18B8" w:rsidR="00AC7960" w:rsidRPr="00491348" w:rsidRDefault="004D5E42" w:rsidP="00AC7960">
      <w:pPr>
        <w:pStyle w:val="ListParagraph"/>
        <w:numPr>
          <w:ilvl w:val="0"/>
          <w:numId w:val="2"/>
        </w:numPr>
        <w:spacing w:after="0"/>
        <w:rPr>
          <w:rFonts w:ascii="Century Gothic" w:hAnsi="Century Gothic" w:cs="Helvetica"/>
          <w:szCs w:val="22"/>
          <w:lang w:val="en-GB"/>
        </w:rPr>
      </w:pPr>
      <w:r w:rsidRPr="00491348">
        <w:rPr>
          <w:rFonts w:ascii="Century Gothic" w:hAnsi="Century Gothic" w:cs="Helvetica"/>
          <w:szCs w:val="22"/>
        </w:rPr>
        <w:t>Assisting with i</w:t>
      </w:r>
      <w:r w:rsidR="00AC7960" w:rsidRPr="00491348">
        <w:rPr>
          <w:rFonts w:ascii="Century Gothic" w:hAnsi="Century Gothic" w:cs="Helvetica"/>
          <w:szCs w:val="22"/>
        </w:rPr>
        <w:t>dentifying sources of funding for education and engagement projects and assisting with funding applications and reporting; and</w:t>
      </w:r>
    </w:p>
    <w:p w14:paraId="5CB81ACF" w14:textId="77777777" w:rsidR="006952AB" w:rsidRPr="00491348" w:rsidRDefault="00AC7960" w:rsidP="006952AB">
      <w:pPr>
        <w:pStyle w:val="ListParagraph"/>
        <w:numPr>
          <w:ilvl w:val="0"/>
          <w:numId w:val="2"/>
        </w:numPr>
        <w:spacing w:after="0"/>
        <w:rPr>
          <w:rFonts w:ascii="Century Gothic" w:hAnsi="Century Gothic" w:cs="Helvetica"/>
          <w:szCs w:val="22"/>
          <w:lang w:val="en-GB"/>
        </w:rPr>
      </w:pPr>
      <w:r w:rsidRPr="00491348">
        <w:rPr>
          <w:rFonts w:ascii="Century Gothic" w:hAnsi="Century Gothic" w:cs="Helvetica"/>
          <w:szCs w:val="22"/>
        </w:rPr>
        <w:t>Line managing Education and Education staff, both employees and freelancers, and volunteers to ensure effective project delivery</w:t>
      </w:r>
      <w:r w:rsidR="006952AB" w:rsidRPr="00491348">
        <w:rPr>
          <w:rFonts w:ascii="Century Gothic" w:hAnsi="Century Gothic" w:cs="Helvetica"/>
          <w:szCs w:val="22"/>
        </w:rPr>
        <w:t>.</w:t>
      </w:r>
    </w:p>
    <w:p w14:paraId="1F8B281F" w14:textId="77777777" w:rsidR="006952AB" w:rsidRPr="00491348" w:rsidRDefault="006952AB" w:rsidP="006952AB">
      <w:pPr>
        <w:pStyle w:val="ListParagraph"/>
        <w:spacing w:after="0"/>
        <w:ind w:left="141"/>
        <w:rPr>
          <w:rFonts w:ascii="Century Gothic" w:hAnsi="Century Gothic" w:cs="Helvetica"/>
          <w:szCs w:val="22"/>
          <w:lang w:val="en-GB"/>
        </w:rPr>
      </w:pPr>
    </w:p>
    <w:p w14:paraId="7EAE47F1" w14:textId="7BB860EE" w:rsidR="006952AB" w:rsidRPr="00491348" w:rsidRDefault="00655B11" w:rsidP="006952AB">
      <w:pPr>
        <w:rPr>
          <w:rFonts w:eastAsia="ヒラギノ角ゴ Pro W3" w:cs="Helvetica"/>
          <w:szCs w:val="22"/>
        </w:rPr>
      </w:pPr>
      <w:r w:rsidRPr="00491348">
        <w:rPr>
          <w:rFonts w:cs="Helvetica"/>
          <w:szCs w:val="22"/>
        </w:rPr>
        <w:t>This</w:t>
      </w:r>
      <w:r w:rsidR="00F94F00" w:rsidRPr="00491348">
        <w:rPr>
          <w:rFonts w:cs="Helvetica"/>
          <w:szCs w:val="22"/>
        </w:rPr>
        <w:t xml:space="preserve"> role</w:t>
      </w:r>
      <w:r w:rsidRPr="00491348">
        <w:rPr>
          <w:rFonts w:cs="Helvetica"/>
          <w:szCs w:val="22"/>
        </w:rPr>
        <w:t xml:space="preserve"> is</w:t>
      </w:r>
      <w:r w:rsidR="00F94F00" w:rsidRPr="00491348">
        <w:rPr>
          <w:rFonts w:cs="Helvetica"/>
          <w:szCs w:val="22"/>
        </w:rPr>
        <w:t xml:space="preserve"> a </w:t>
      </w:r>
      <w:r w:rsidRPr="00491348">
        <w:rPr>
          <w:rFonts w:cs="Helvetica"/>
          <w:szCs w:val="22"/>
        </w:rPr>
        <w:t xml:space="preserve">full-time </w:t>
      </w:r>
      <w:r w:rsidR="00F94F00" w:rsidRPr="00491348">
        <w:rPr>
          <w:rFonts w:cs="Helvetica"/>
          <w:szCs w:val="22"/>
        </w:rPr>
        <w:t xml:space="preserve">permanent </w:t>
      </w:r>
      <w:r w:rsidRPr="00491348">
        <w:rPr>
          <w:rFonts w:cs="Helvetica"/>
          <w:szCs w:val="22"/>
        </w:rPr>
        <w:t xml:space="preserve">post. </w:t>
      </w:r>
      <w:r w:rsidR="006F19DC" w:rsidRPr="00491348">
        <w:rPr>
          <w:rFonts w:cs="Helvetica"/>
          <w:szCs w:val="22"/>
        </w:rPr>
        <w:t>Funding for this post is from the Arts Council of Northern Ireland, Belfast City Council</w:t>
      </w:r>
      <w:r w:rsidR="00F94F00" w:rsidRPr="00491348">
        <w:rPr>
          <w:rFonts w:cs="Helvetica"/>
          <w:szCs w:val="22"/>
        </w:rPr>
        <w:t>, Paul Hamlyn Foundation</w:t>
      </w:r>
      <w:r w:rsidR="007F5B1F" w:rsidRPr="00491348">
        <w:rPr>
          <w:rFonts w:cs="Helvetica"/>
          <w:szCs w:val="22"/>
        </w:rPr>
        <w:t>, Ragdoll Foundation</w:t>
      </w:r>
      <w:r w:rsidR="00F94F00" w:rsidRPr="00491348">
        <w:rPr>
          <w:rFonts w:cs="Helvetica"/>
          <w:szCs w:val="22"/>
        </w:rPr>
        <w:t xml:space="preserve"> and </w:t>
      </w:r>
      <w:r w:rsidR="007F5B1F" w:rsidRPr="00491348">
        <w:rPr>
          <w:rFonts w:cs="Helvetica"/>
          <w:szCs w:val="22"/>
        </w:rPr>
        <w:t xml:space="preserve">a number of other </w:t>
      </w:r>
      <w:r w:rsidR="00F94F00" w:rsidRPr="00491348">
        <w:rPr>
          <w:rFonts w:cs="Helvetica"/>
          <w:szCs w:val="22"/>
        </w:rPr>
        <w:t>trusts and foundations.</w:t>
      </w:r>
      <w:r w:rsidR="006952AB" w:rsidRPr="00491348">
        <w:rPr>
          <w:rFonts w:cs="Helvetica"/>
          <w:szCs w:val="22"/>
        </w:rPr>
        <w:t xml:space="preserve"> </w:t>
      </w:r>
      <w:r w:rsidR="006952AB" w:rsidRPr="00491348">
        <w:rPr>
          <w:rFonts w:eastAsia="Times New Roman" w:cs="Helvetica"/>
          <w:szCs w:val="22"/>
        </w:rPr>
        <w:t>All our posts are offered subject to the availability of funding.</w:t>
      </w:r>
    </w:p>
    <w:p w14:paraId="27E909AE" w14:textId="602E4A41" w:rsidR="006F19DC" w:rsidRPr="00491348" w:rsidRDefault="006F19DC" w:rsidP="006952AB">
      <w:pPr>
        <w:rPr>
          <w:rFonts w:cs="Helvetica"/>
          <w:szCs w:val="22"/>
        </w:rPr>
      </w:pPr>
    </w:p>
    <w:p w14:paraId="49D73A07" w14:textId="77777777" w:rsidR="00F3495E" w:rsidRPr="00491348" w:rsidRDefault="00F3495E" w:rsidP="00F3495E">
      <w:pPr>
        <w:widowControl w:val="0"/>
        <w:autoSpaceDE w:val="0"/>
        <w:autoSpaceDN w:val="0"/>
        <w:adjustRightInd w:val="0"/>
        <w:rPr>
          <w:rFonts w:eastAsia="Times New Roman" w:cs="Times"/>
          <w:szCs w:val="22"/>
        </w:rPr>
      </w:pPr>
    </w:p>
    <w:p w14:paraId="323687D2" w14:textId="77777777" w:rsidR="006952AB" w:rsidRPr="00491348" w:rsidRDefault="006952AB" w:rsidP="00F3495E">
      <w:pPr>
        <w:widowControl w:val="0"/>
        <w:autoSpaceDE w:val="0"/>
        <w:autoSpaceDN w:val="0"/>
        <w:adjustRightInd w:val="0"/>
        <w:rPr>
          <w:rFonts w:eastAsia="Times New Roman" w:cs="Times"/>
          <w:szCs w:val="22"/>
        </w:rPr>
      </w:pPr>
    </w:p>
    <w:p w14:paraId="71C1FB79" w14:textId="77777777" w:rsidR="006952AB" w:rsidRDefault="006952AB" w:rsidP="00F3495E">
      <w:pPr>
        <w:widowControl w:val="0"/>
        <w:autoSpaceDE w:val="0"/>
        <w:autoSpaceDN w:val="0"/>
        <w:adjustRightInd w:val="0"/>
        <w:rPr>
          <w:rFonts w:eastAsia="Times New Roman" w:cs="Times"/>
          <w:sz w:val="20"/>
          <w:szCs w:val="20"/>
        </w:rPr>
      </w:pPr>
    </w:p>
    <w:p w14:paraId="60536BEB" w14:textId="77777777" w:rsidR="006952AB" w:rsidRDefault="006952AB" w:rsidP="00F3495E">
      <w:pPr>
        <w:widowControl w:val="0"/>
        <w:autoSpaceDE w:val="0"/>
        <w:autoSpaceDN w:val="0"/>
        <w:adjustRightInd w:val="0"/>
        <w:rPr>
          <w:rFonts w:eastAsia="Times New Roman" w:cs="Times"/>
          <w:sz w:val="20"/>
          <w:szCs w:val="20"/>
        </w:rPr>
      </w:pPr>
    </w:p>
    <w:p w14:paraId="2AD13651" w14:textId="77777777" w:rsidR="006952AB" w:rsidRDefault="006952AB" w:rsidP="00F3495E">
      <w:pPr>
        <w:widowControl w:val="0"/>
        <w:autoSpaceDE w:val="0"/>
        <w:autoSpaceDN w:val="0"/>
        <w:adjustRightInd w:val="0"/>
        <w:rPr>
          <w:rFonts w:eastAsia="Times New Roman" w:cs="Times"/>
          <w:sz w:val="20"/>
          <w:szCs w:val="20"/>
        </w:rPr>
      </w:pPr>
    </w:p>
    <w:p w14:paraId="03173131" w14:textId="77777777" w:rsidR="006952AB" w:rsidRDefault="006952AB" w:rsidP="00F3495E">
      <w:pPr>
        <w:widowControl w:val="0"/>
        <w:autoSpaceDE w:val="0"/>
        <w:autoSpaceDN w:val="0"/>
        <w:adjustRightInd w:val="0"/>
        <w:rPr>
          <w:rFonts w:eastAsia="Times New Roman" w:cs="Times"/>
          <w:sz w:val="20"/>
          <w:szCs w:val="20"/>
        </w:rPr>
      </w:pPr>
    </w:p>
    <w:p w14:paraId="08C5520E" w14:textId="77777777" w:rsidR="006952AB" w:rsidRDefault="006952AB" w:rsidP="00F3495E">
      <w:pPr>
        <w:widowControl w:val="0"/>
        <w:autoSpaceDE w:val="0"/>
        <w:autoSpaceDN w:val="0"/>
        <w:adjustRightInd w:val="0"/>
        <w:rPr>
          <w:rFonts w:eastAsia="Times New Roman" w:cs="Times"/>
          <w:sz w:val="20"/>
          <w:szCs w:val="20"/>
        </w:rPr>
      </w:pPr>
    </w:p>
    <w:p w14:paraId="5F30D045" w14:textId="77777777" w:rsidR="006952AB" w:rsidRDefault="006952AB" w:rsidP="00F3495E">
      <w:pPr>
        <w:widowControl w:val="0"/>
        <w:autoSpaceDE w:val="0"/>
        <w:autoSpaceDN w:val="0"/>
        <w:adjustRightInd w:val="0"/>
        <w:rPr>
          <w:rFonts w:eastAsia="Times New Roman" w:cs="Times"/>
          <w:sz w:val="20"/>
          <w:szCs w:val="20"/>
        </w:rPr>
      </w:pPr>
    </w:p>
    <w:p w14:paraId="5BBBE926" w14:textId="77777777" w:rsidR="006952AB" w:rsidRDefault="006952AB" w:rsidP="00F3495E">
      <w:pPr>
        <w:widowControl w:val="0"/>
        <w:autoSpaceDE w:val="0"/>
        <w:autoSpaceDN w:val="0"/>
        <w:adjustRightInd w:val="0"/>
        <w:rPr>
          <w:rFonts w:eastAsia="Times New Roman" w:cs="Times"/>
          <w:sz w:val="20"/>
          <w:szCs w:val="20"/>
        </w:rPr>
      </w:pPr>
    </w:p>
    <w:p w14:paraId="26F805F3" w14:textId="77777777" w:rsidR="006952AB" w:rsidRDefault="006952AB" w:rsidP="00F3495E">
      <w:pPr>
        <w:widowControl w:val="0"/>
        <w:autoSpaceDE w:val="0"/>
        <w:autoSpaceDN w:val="0"/>
        <w:adjustRightInd w:val="0"/>
        <w:rPr>
          <w:rFonts w:eastAsia="Times New Roman" w:cs="Times"/>
          <w:sz w:val="20"/>
          <w:szCs w:val="20"/>
        </w:rPr>
      </w:pPr>
    </w:p>
    <w:p w14:paraId="36742B82" w14:textId="77777777" w:rsidR="006952AB" w:rsidRDefault="006952AB" w:rsidP="00F3495E">
      <w:pPr>
        <w:widowControl w:val="0"/>
        <w:autoSpaceDE w:val="0"/>
        <w:autoSpaceDN w:val="0"/>
        <w:adjustRightInd w:val="0"/>
        <w:rPr>
          <w:rFonts w:eastAsia="Times New Roman" w:cs="Times"/>
          <w:sz w:val="20"/>
          <w:szCs w:val="20"/>
        </w:rPr>
      </w:pPr>
    </w:p>
    <w:p w14:paraId="1F27EC8D" w14:textId="77777777" w:rsidR="006952AB" w:rsidRDefault="006952AB" w:rsidP="00F3495E">
      <w:pPr>
        <w:widowControl w:val="0"/>
        <w:autoSpaceDE w:val="0"/>
        <w:autoSpaceDN w:val="0"/>
        <w:adjustRightInd w:val="0"/>
        <w:rPr>
          <w:rFonts w:eastAsia="Times New Roman" w:cs="Times"/>
          <w:sz w:val="20"/>
          <w:szCs w:val="20"/>
        </w:rPr>
      </w:pPr>
    </w:p>
    <w:p w14:paraId="04A83937" w14:textId="1275355A" w:rsidR="006952AB" w:rsidRDefault="006952AB" w:rsidP="00F3495E">
      <w:pPr>
        <w:widowControl w:val="0"/>
        <w:autoSpaceDE w:val="0"/>
        <w:autoSpaceDN w:val="0"/>
        <w:adjustRightInd w:val="0"/>
        <w:rPr>
          <w:rFonts w:eastAsia="Times New Roman" w:cs="Times"/>
          <w:sz w:val="20"/>
          <w:szCs w:val="20"/>
        </w:rPr>
      </w:pPr>
      <w:r>
        <w:rPr>
          <w:noProof/>
        </w:rPr>
        <w:drawing>
          <wp:inline distT="0" distB="0" distL="0" distR="0" wp14:anchorId="358C6914" wp14:editId="692A8BC4">
            <wp:extent cx="6475730" cy="2438400"/>
            <wp:effectExtent l="0" t="0" r="0" b="0"/>
            <wp:docPr id="130469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69776" name="Picture 130469776"/>
                    <pic:cNvPicPr/>
                  </pic:nvPicPr>
                  <pic:blipFill rotWithShape="1">
                    <a:blip r:embed="rId11">
                      <a:extLst>
                        <a:ext uri="{28A0092B-C50C-407E-A947-70E740481C1C}">
                          <a14:useLocalDpi xmlns:a14="http://schemas.microsoft.com/office/drawing/2010/main" val="0"/>
                        </a:ext>
                      </a:extLst>
                    </a:blip>
                    <a:srcRect t="37253" b="36137"/>
                    <a:stretch/>
                  </pic:blipFill>
                  <pic:spPr bwMode="auto">
                    <a:xfrm>
                      <a:off x="0" y="0"/>
                      <a:ext cx="6475730" cy="2438400"/>
                    </a:xfrm>
                    <a:prstGeom prst="rect">
                      <a:avLst/>
                    </a:prstGeom>
                    <a:ln>
                      <a:noFill/>
                    </a:ln>
                    <a:extLst>
                      <a:ext uri="{53640926-AAD7-44D8-BBD7-CCE9431645EC}">
                        <a14:shadowObscured xmlns:a14="http://schemas.microsoft.com/office/drawing/2010/main"/>
                      </a:ext>
                    </a:extLst>
                  </pic:spPr>
                </pic:pic>
              </a:graphicData>
            </a:graphic>
          </wp:inline>
        </w:drawing>
      </w:r>
    </w:p>
    <w:p w14:paraId="0A3F700F" w14:textId="08B0B8E6" w:rsidR="006952AB" w:rsidRDefault="006952AB" w:rsidP="006952AB">
      <w:pPr>
        <w:pStyle w:val="Heading1"/>
      </w:pPr>
      <w:r>
        <w:lastRenderedPageBreak/>
        <w:t>Further Details</w:t>
      </w:r>
    </w:p>
    <w:p w14:paraId="62F91FA2" w14:textId="77777777" w:rsidR="006952AB" w:rsidRPr="00F625FF" w:rsidRDefault="006952AB" w:rsidP="00F3495E">
      <w:pPr>
        <w:widowControl w:val="0"/>
        <w:autoSpaceDE w:val="0"/>
        <w:autoSpaceDN w:val="0"/>
        <w:adjustRightInd w:val="0"/>
        <w:rPr>
          <w:rFonts w:eastAsia="Times New Roman" w:cs="Times"/>
          <w:sz w:val="20"/>
          <w:szCs w:val="20"/>
        </w:rPr>
      </w:pPr>
    </w:p>
    <w:p w14:paraId="17D5EBF5" w14:textId="2907178B" w:rsidR="006952AB" w:rsidRPr="00C5316D" w:rsidRDefault="00F3495E" w:rsidP="006952AB">
      <w:pPr>
        <w:widowControl w:val="0"/>
        <w:autoSpaceDE w:val="0"/>
        <w:autoSpaceDN w:val="0"/>
        <w:adjustRightInd w:val="0"/>
        <w:ind w:left="2160" w:hanging="2160"/>
        <w:rPr>
          <w:rStyle w:val="normaltextrun"/>
          <w:color w:val="000000"/>
          <w:szCs w:val="22"/>
          <w:shd w:val="clear" w:color="auto" w:fill="FFFFFF"/>
        </w:rPr>
      </w:pPr>
      <w:r w:rsidRPr="00C5316D">
        <w:rPr>
          <w:rFonts w:eastAsia="Times New Roman" w:cs="Helvetica"/>
          <w:szCs w:val="22"/>
        </w:rPr>
        <w:t xml:space="preserve">Location: </w:t>
      </w:r>
      <w:r w:rsidRPr="00C5316D">
        <w:rPr>
          <w:rFonts w:eastAsia="Times New Roman" w:cs="Helvetica"/>
          <w:szCs w:val="22"/>
        </w:rPr>
        <w:tab/>
      </w:r>
      <w:r w:rsidR="007F5B1F" w:rsidRPr="00C5316D">
        <w:rPr>
          <w:rStyle w:val="normaltextrun"/>
          <w:color w:val="000000"/>
          <w:szCs w:val="22"/>
          <w:shd w:val="clear" w:color="auto" w:fill="FFFFFF"/>
        </w:rPr>
        <w:t>Currently Young at Art staff work hybridly, some days from our city centre office and some days from home. These are mutually agreed with the employee mindful of business delivery needs. All staff are supported to work from home. There will be additional off-site activity. </w:t>
      </w:r>
    </w:p>
    <w:p w14:paraId="49D73A08" w14:textId="0AD76044" w:rsidR="00F3495E" w:rsidRPr="00C5316D" w:rsidRDefault="006952AB" w:rsidP="007F5B1F">
      <w:pPr>
        <w:widowControl w:val="0"/>
        <w:autoSpaceDE w:val="0"/>
        <w:autoSpaceDN w:val="0"/>
        <w:adjustRightInd w:val="0"/>
        <w:ind w:left="2160"/>
        <w:rPr>
          <w:color w:val="000000"/>
          <w:szCs w:val="22"/>
          <w:shd w:val="clear" w:color="auto" w:fill="FFFFFF"/>
        </w:rPr>
      </w:pPr>
      <w:r w:rsidRPr="00C5316D">
        <w:rPr>
          <w:rStyle w:val="normaltextrun"/>
          <w:color w:val="000000"/>
          <w:szCs w:val="22"/>
          <w:shd w:val="clear" w:color="auto" w:fill="FFFFFF"/>
        </w:rPr>
        <w:t xml:space="preserve">However, during February and March </w:t>
      </w:r>
      <w:r w:rsidR="007F5B1F" w:rsidRPr="00C5316D">
        <w:rPr>
          <w:rStyle w:val="normaltextrun"/>
          <w:color w:val="000000"/>
          <w:szCs w:val="22"/>
          <w:shd w:val="clear" w:color="auto" w:fill="FFFFFF"/>
        </w:rPr>
        <w:t xml:space="preserve">each year, in order to facilitate delivery of the Belfast Children’s Festival, all staff are required to work full-time from our city centre office. </w:t>
      </w:r>
      <w:r w:rsidR="00AC7960" w:rsidRPr="00C5316D">
        <w:rPr>
          <w:rFonts w:eastAsia="Times New Roman" w:cs="Helvetica"/>
          <w:szCs w:val="22"/>
        </w:rPr>
        <w:t xml:space="preserve"> </w:t>
      </w:r>
    </w:p>
    <w:p w14:paraId="49D73A09" w14:textId="77777777" w:rsidR="00F3495E" w:rsidRPr="00C5316D" w:rsidRDefault="00F3495E" w:rsidP="00F3495E">
      <w:pPr>
        <w:widowControl w:val="0"/>
        <w:autoSpaceDE w:val="0"/>
        <w:autoSpaceDN w:val="0"/>
        <w:adjustRightInd w:val="0"/>
        <w:rPr>
          <w:rFonts w:eastAsia="Times New Roman" w:cs="Times"/>
          <w:szCs w:val="22"/>
        </w:rPr>
      </w:pPr>
    </w:p>
    <w:p w14:paraId="56C42BB6" w14:textId="6F84A8EC" w:rsidR="00AC7960" w:rsidRPr="00C5316D" w:rsidRDefault="00F3495E" w:rsidP="00AC7960">
      <w:pPr>
        <w:widowControl w:val="0"/>
        <w:autoSpaceDE w:val="0"/>
        <w:autoSpaceDN w:val="0"/>
        <w:adjustRightInd w:val="0"/>
        <w:ind w:left="2160" w:hanging="2160"/>
        <w:rPr>
          <w:rFonts w:eastAsia="Times New Roman" w:cs="Helvetica"/>
          <w:szCs w:val="22"/>
        </w:rPr>
      </w:pPr>
      <w:r w:rsidRPr="00C5316D">
        <w:rPr>
          <w:rFonts w:eastAsia="Times New Roman" w:cs="Helvetica"/>
          <w:szCs w:val="22"/>
        </w:rPr>
        <w:t xml:space="preserve">Working Hours: </w:t>
      </w:r>
      <w:r w:rsidRPr="00C5316D">
        <w:rPr>
          <w:rFonts w:eastAsia="Times New Roman" w:cs="Helvetica"/>
          <w:szCs w:val="22"/>
        </w:rPr>
        <w:tab/>
      </w:r>
      <w:r w:rsidR="00AC7960" w:rsidRPr="00C5316D">
        <w:rPr>
          <w:rFonts w:eastAsia="Times New Roman" w:cs="Helvetica"/>
          <w:szCs w:val="22"/>
        </w:rPr>
        <w:t>37.5</w:t>
      </w:r>
      <w:r w:rsidR="00860F11" w:rsidRPr="00C5316D">
        <w:rPr>
          <w:rFonts w:eastAsia="Times New Roman" w:cs="Helvetica"/>
          <w:szCs w:val="22"/>
        </w:rPr>
        <w:t xml:space="preserve"> hours per week</w:t>
      </w:r>
      <w:r w:rsidR="00AC7960" w:rsidRPr="00C5316D">
        <w:rPr>
          <w:rFonts w:eastAsia="Times New Roman" w:cs="Helvetica"/>
          <w:szCs w:val="22"/>
        </w:rPr>
        <w:t xml:space="preserve"> (F/T)</w:t>
      </w:r>
    </w:p>
    <w:p w14:paraId="49D73A0B" w14:textId="1EA26332" w:rsidR="00F3495E" w:rsidRPr="00C5316D" w:rsidRDefault="00AC7960" w:rsidP="00AC7960">
      <w:pPr>
        <w:widowControl w:val="0"/>
        <w:autoSpaceDE w:val="0"/>
        <w:autoSpaceDN w:val="0"/>
        <w:adjustRightInd w:val="0"/>
        <w:ind w:left="2160"/>
        <w:rPr>
          <w:rFonts w:eastAsia="Times New Roman" w:cs="Helvetica"/>
          <w:szCs w:val="22"/>
        </w:rPr>
      </w:pPr>
      <w:r w:rsidRPr="00C5316D">
        <w:rPr>
          <w:rFonts w:eastAsia="Times New Roman" w:cs="Helvetica"/>
          <w:szCs w:val="22"/>
        </w:rPr>
        <w:t xml:space="preserve">Office hours are 9am - 5.30pm. </w:t>
      </w:r>
      <w:r w:rsidR="00652ACE" w:rsidRPr="00C5316D">
        <w:rPr>
          <w:rFonts w:eastAsia="Times New Roman" w:cs="Helvetica"/>
          <w:szCs w:val="22"/>
        </w:rPr>
        <w:t xml:space="preserve">Your hours of work to be agreed, with </w:t>
      </w:r>
      <w:r w:rsidR="00003E3B" w:rsidRPr="00C5316D">
        <w:rPr>
          <w:rFonts w:eastAsia="Times New Roman" w:cs="Helvetica"/>
          <w:szCs w:val="22"/>
        </w:rPr>
        <w:t>occasional evening and weekend work</w:t>
      </w:r>
      <w:r w:rsidR="00652ACE" w:rsidRPr="00C5316D">
        <w:rPr>
          <w:rFonts w:eastAsia="Times New Roman" w:cs="Helvetica"/>
          <w:szCs w:val="22"/>
        </w:rPr>
        <w:t xml:space="preserve"> and lo</w:t>
      </w:r>
      <w:r w:rsidR="00F3495E" w:rsidRPr="00C5316D">
        <w:rPr>
          <w:rFonts w:eastAsia="Times New Roman" w:cs="Helvetica"/>
          <w:szCs w:val="22"/>
        </w:rPr>
        <w:t xml:space="preserve">ng hours </w:t>
      </w:r>
      <w:r w:rsidR="00652ACE" w:rsidRPr="00C5316D">
        <w:rPr>
          <w:rFonts w:eastAsia="Times New Roman" w:cs="Helvetica"/>
          <w:szCs w:val="22"/>
        </w:rPr>
        <w:t xml:space="preserve">anticipated before and </w:t>
      </w:r>
      <w:r w:rsidR="00F3495E" w:rsidRPr="00C5316D">
        <w:rPr>
          <w:rFonts w:eastAsia="Times New Roman" w:cs="Helvetica"/>
          <w:szCs w:val="22"/>
        </w:rPr>
        <w:t xml:space="preserve">during </w:t>
      </w:r>
      <w:r w:rsidR="00003E3B" w:rsidRPr="00C5316D">
        <w:rPr>
          <w:rFonts w:eastAsia="Times New Roman" w:cs="Helvetica"/>
          <w:szCs w:val="22"/>
        </w:rPr>
        <w:t xml:space="preserve">the </w:t>
      </w:r>
      <w:proofErr w:type="gramStart"/>
      <w:r w:rsidR="00F3495E" w:rsidRPr="00C5316D">
        <w:rPr>
          <w:rFonts w:eastAsia="Times New Roman" w:cs="Helvetica"/>
          <w:szCs w:val="22"/>
        </w:rPr>
        <w:t>Festival</w:t>
      </w:r>
      <w:proofErr w:type="gramEnd"/>
      <w:r w:rsidR="00F3495E" w:rsidRPr="00C5316D">
        <w:rPr>
          <w:rFonts w:eastAsia="Times New Roman" w:cs="Helvetica"/>
          <w:szCs w:val="22"/>
        </w:rPr>
        <w:t xml:space="preserve"> period. </w:t>
      </w:r>
    </w:p>
    <w:p w14:paraId="49D73A0C" w14:textId="77777777" w:rsidR="00F3495E" w:rsidRPr="00C5316D" w:rsidRDefault="00F3495E" w:rsidP="00F3495E">
      <w:pPr>
        <w:widowControl w:val="0"/>
        <w:autoSpaceDE w:val="0"/>
        <w:autoSpaceDN w:val="0"/>
        <w:adjustRightInd w:val="0"/>
        <w:ind w:left="2160"/>
        <w:rPr>
          <w:rFonts w:eastAsia="Times New Roman" w:cs="Times"/>
          <w:szCs w:val="22"/>
        </w:rPr>
      </w:pPr>
    </w:p>
    <w:p w14:paraId="49D73A0D" w14:textId="56E77C22" w:rsidR="00F3495E" w:rsidRPr="00C5316D" w:rsidRDefault="00F3495E" w:rsidP="00385702">
      <w:pPr>
        <w:widowControl w:val="0"/>
        <w:autoSpaceDE w:val="0"/>
        <w:autoSpaceDN w:val="0"/>
        <w:adjustRightInd w:val="0"/>
        <w:ind w:left="2160" w:hanging="2160"/>
        <w:rPr>
          <w:rFonts w:eastAsia="Times New Roman" w:cs="Helvetica"/>
          <w:szCs w:val="22"/>
        </w:rPr>
      </w:pPr>
      <w:r w:rsidRPr="00C5316D">
        <w:rPr>
          <w:rFonts w:eastAsia="Times New Roman" w:cs="Helvetica"/>
          <w:szCs w:val="22"/>
        </w:rPr>
        <w:t>Salary</w:t>
      </w:r>
      <w:r w:rsidR="004D5E42" w:rsidRPr="00C5316D">
        <w:rPr>
          <w:rFonts w:eastAsia="Times New Roman" w:cs="Helvetica"/>
          <w:szCs w:val="22"/>
        </w:rPr>
        <w:t xml:space="preserve"> Band</w:t>
      </w:r>
      <w:r w:rsidRPr="00C5316D">
        <w:rPr>
          <w:rFonts w:eastAsia="Times New Roman" w:cs="Helvetica"/>
          <w:szCs w:val="22"/>
        </w:rPr>
        <w:t xml:space="preserve">: </w:t>
      </w:r>
      <w:r w:rsidRPr="00C5316D">
        <w:rPr>
          <w:rFonts w:eastAsia="Times New Roman" w:cs="Helvetica"/>
          <w:szCs w:val="22"/>
        </w:rPr>
        <w:tab/>
      </w:r>
      <w:r w:rsidRPr="00707D25">
        <w:rPr>
          <w:rFonts w:eastAsia="Times New Roman" w:cs="Helvetica"/>
          <w:szCs w:val="22"/>
        </w:rPr>
        <w:t>£</w:t>
      </w:r>
      <w:r w:rsidR="00DE1FEA" w:rsidRPr="00707D25">
        <w:rPr>
          <w:rFonts w:eastAsia="Times New Roman" w:cs="Helvetica"/>
          <w:szCs w:val="22"/>
        </w:rPr>
        <w:t>2</w:t>
      </w:r>
      <w:r w:rsidR="00707D25" w:rsidRPr="00707D25">
        <w:rPr>
          <w:rFonts w:eastAsia="Times New Roman" w:cs="Helvetica"/>
          <w:szCs w:val="22"/>
        </w:rPr>
        <w:t>3</w:t>
      </w:r>
      <w:r w:rsidR="00DE1FEA" w:rsidRPr="00707D25">
        <w:rPr>
          <w:rFonts w:eastAsia="Times New Roman" w:cs="Helvetica"/>
          <w:szCs w:val="22"/>
        </w:rPr>
        <w:t>,000 - £2</w:t>
      </w:r>
      <w:r w:rsidR="00707D25" w:rsidRPr="00707D25">
        <w:rPr>
          <w:rFonts w:eastAsia="Times New Roman" w:cs="Helvetica"/>
          <w:szCs w:val="22"/>
        </w:rPr>
        <w:t>5</w:t>
      </w:r>
      <w:r w:rsidR="00DE1FEA" w:rsidRPr="00707D25">
        <w:rPr>
          <w:rFonts w:eastAsia="Times New Roman" w:cs="Helvetica"/>
          <w:szCs w:val="22"/>
        </w:rPr>
        <w:t>,000</w:t>
      </w:r>
      <w:r w:rsidR="00385702" w:rsidRPr="00707D25">
        <w:rPr>
          <w:rFonts w:eastAsia="Times New Roman" w:cs="Helvetica"/>
          <w:szCs w:val="22"/>
        </w:rPr>
        <w:t xml:space="preserve"> </w:t>
      </w:r>
    </w:p>
    <w:p w14:paraId="49D73A0E" w14:textId="77777777" w:rsidR="00F3495E" w:rsidRPr="00C5316D" w:rsidRDefault="00F3495E" w:rsidP="00F3495E">
      <w:pPr>
        <w:widowControl w:val="0"/>
        <w:autoSpaceDE w:val="0"/>
        <w:autoSpaceDN w:val="0"/>
        <w:adjustRightInd w:val="0"/>
        <w:rPr>
          <w:rFonts w:eastAsia="Times New Roman" w:cs="Times"/>
          <w:szCs w:val="22"/>
        </w:rPr>
      </w:pPr>
    </w:p>
    <w:p w14:paraId="49D73A0F" w14:textId="77777777" w:rsidR="00F3495E" w:rsidRPr="00C5316D" w:rsidRDefault="00F3495E" w:rsidP="00F3495E">
      <w:pPr>
        <w:widowControl w:val="0"/>
        <w:autoSpaceDE w:val="0"/>
        <w:autoSpaceDN w:val="0"/>
        <w:adjustRightInd w:val="0"/>
        <w:ind w:left="2160" w:hanging="2160"/>
        <w:rPr>
          <w:rFonts w:eastAsia="Times New Roman" w:cs="Helvetica"/>
          <w:szCs w:val="22"/>
        </w:rPr>
      </w:pPr>
      <w:r w:rsidRPr="00C5316D">
        <w:rPr>
          <w:rFonts w:eastAsia="Times New Roman" w:cs="Helvetica"/>
          <w:szCs w:val="22"/>
        </w:rPr>
        <w:t xml:space="preserve">Expenses: </w:t>
      </w:r>
      <w:r w:rsidRPr="00C5316D">
        <w:rPr>
          <w:rFonts w:eastAsia="Times New Roman" w:cs="Helvetica"/>
          <w:szCs w:val="22"/>
        </w:rPr>
        <w:tab/>
      </w:r>
      <w:r w:rsidR="00652ACE" w:rsidRPr="00C5316D">
        <w:rPr>
          <w:rFonts w:eastAsia="Times New Roman" w:cs="Helvetica"/>
          <w:szCs w:val="22"/>
        </w:rPr>
        <w:t>Approved ex</w:t>
      </w:r>
      <w:r w:rsidRPr="00C5316D">
        <w:rPr>
          <w:rFonts w:eastAsia="Times New Roman" w:cs="Helvetica"/>
          <w:szCs w:val="22"/>
        </w:rPr>
        <w:t xml:space="preserve">penses </w:t>
      </w:r>
      <w:r w:rsidR="00652ACE" w:rsidRPr="00C5316D">
        <w:rPr>
          <w:rFonts w:eastAsia="Times New Roman" w:cs="Helvetica"/>
          <w:szCs w:val="22"/>
        </w:rPr>
        <w:t xml:space="preserve">and mileage </w:t>
      </w:r>
      <w:r w:rsidR="00C82785" w:rsidRPr="00C5316D">
        <w:rPr>
          <w:rFonts w:eastAsia="Times New Roman" w:cs="Helvetica"/>
          <w:szCs w:val="22"/>
        </w:rPr>
        <w:t>reimbursed</w:t>
      </w:r>
    </w:p>
    <w:p w14:paraId="49D73A10" w14:textId="77777777" w:rsidR="00F3495E" w:rsidRPr="00C5316D" w:rsidRDefault="00F3495E" w:rsidP="00F3495E">
      <w:pPr>
        <w:widowControl w:val="0"/>
        <w:autoSpaceDE w:val="0"/>
        <w:autoSpaceDN w:val="0"/>
        <w:adjustRightInd w:val="0"/>
        <w:ind w:left="2160" w:hanging="2160"/>
        <w:rPr>
          <w:rFonts w:eastAsia="Times New Roman" w:cs="Times"/>
          <w:szCs w:val="22"/>
        </w:rPr>
      </w:pPr>
    </w:p>
    <w:p w14:paraId="49D73A11" w14:textId="77777777" w:rsidR="00F3495E" w:rsidRPr="00C5316D" w:rsidRDefault="00F3495E" w:rsidP="00F3495E">
      <w:pPr>
        <w:widowControl w:val="0"/>
        <w:autoSpaceDE w:val="0"/>
        <w:autoSpaceDN w:val="0"/>
        <w:adjustRightInd w:val="0"/>
        <w:ind w:left="2160" w:hanging="2160"/>
        <w:rPr>
          <w:rFonts w:eastAsia="Times New Roman" w:cs="Helvetica"/>
          <w:szCs w:val="22"/>
        </w:rPr>
      </w:pPr>
      <w:r w:rsidRPr="00C5316D">
        <w:rPr>
          <w:rFonts w:eastAsia="Times New Roman" w:cs="Helvetica"/>
          <w:szCs w:val="22"/>
        </w:rPr>
        <w:t xml:space="preserve">Leave: </w:t>
      </w:r>
      <w:r w:rsidRPr="00C5316D">
        <w:rPr>
          <w:rFonts w:eastAsia="Times New Roman" w:cs="Helvetica"/>
          <w:szCs w:val="22"/>
        </w:rPr>
        <w:tab/>
        <w:t>28 days annual leave pro rata</w:t>
      </w:r>
      <w:r w:rsidR="00C82785" w:rsidRPr="00C5316D">
        <w:rPr>
          <w:rFonts w:eastAsia="Times New Roman" w:cs="Helvetica"/>
          <w:szCs w:val="22"/>
        </w:rPr>
        <w:t>,</w:t>
      </w:r>
      <w:r w:rsidRPr="00C5316D">
        <w:rPr>
          <w:rFonts w:eastAsia="Times New Roman" w:cs="Helvetica"/>
          <w:szCs w:val="22"/>
        </w:rPr>
        <w:t xml:space="preserve"> plus Bank Holidays. TOIL </w:t>
      </w:r>
      <w:r w:rsidR="00C82785" w:rsidRPr="00C5316D">
        <w:rPr>
          <w:rFonts w:eastAsia="Times New Roman" w:cs="Helvetica"/>
          <w:szCs w:val="22"/>
        </w:rPr>
        <w:t>is applied where relevant</w:t>
      </w:r>
      <w:r w:rsidRPr="00C5316D">
        <w:rPr>
          <w:rFonts w:eastAsia="Times New Roman" w:cs="Helvetica"/>
          <w:szCs w:val="22"/>
        </w:rPr>
        <w:t xml:space="preserve">. </w:t>
      </w:r>
    </w:p>
    <w:p w14:paraId="49D73A12" w14:textId="77777777" w:rsidR="00F3495E" w:rsidRPr="00C5316D" w:rsidRDefault="00F3495E" w:rsidP="00F3495E">
      <w:pPr>
        <w:widowControl w:val="0"/>
        <w:autoSpaceDE w:val="0"/>
        <w:autoSpaceDN w:val="0"/>
        <w:adjustRightInd w:val="0"/>
        <w:ind w:left="2160" w:hanging="2160"/>
        <w:rPr>
          <w:rFonts w:eastAsia="Times New Roman" w:cs="Helvetica"/>
          <w:szCs w:val="22"/>
        </w:rPr>
      </w:pPr>
    </w:p>
    <w:p w14:paraId="49D73A13" w14:textId="000214ED" w:rsidR="00F3495E" w:rsidRPr="00C5316D" w:rsidRDefault="00F3495E" w:rsidP="00F3495E">
      <w:pPr>
        <w:widowControl w:val="0"/>
        <w:autoSpaceDE w:val="0"/>
        <w:autoSpaceDN w:val="0"/>
        <w:adjustRightInd w:val="0"/>
        <w:ind w:left="2160" w:hanging="2160"/>
        <w:rPr>
          <w:rFonts w:eastAsia="Times New Roman" w:cs="Times"/>
          <w:szCs w:val="22"/>
        </w:rPr>
      </w:pPr>
      <w:r w:rsidRPr="00C5316D">
        <w:rPr>
          <w:rFonts w:eastAsia="Times New Roman" w:cs="Helvetica"/>
          <w:szCs w:val="22"/>
        </w:rPr>
        <w:t>Contract:</w:t>
      </w:r>
      <w:r w:rsidRPr="00C5316D">
        <w:rPr>
          <w:rFonts w:eastAsia="Times New Roman" w:cs="Helvetica"/>
          <w:szCs w:val="22"/>
        </w:rPr>
        <w:tab/>
        <w:t xml:space="preserve">This is </w:t>
      </w:r>
      <w:r w:rsidR="00860F11" w:rsidRPr="00C5316D">
        <w:rPr>
          <w:rFonts w:eastAsia="Times New Roman" w:cs="Helvetica"/>
          <w:szCs w:val="22"/>
        </w:rPr>
        <w:t xml:space="preserve">a </w:t>
      </w:r>
      <w:r w:rsidR="00CD5E75" w:rsidRPr="00C5316D">
        <w:rPr>
          <w:rFonts w:eastAsia="Times New Roman" w:cs="Helvetica"/>
          <w:szCs w:val="22"/>
        </w:rPr>
        <w:t xml:space="preserve">permanent, full-time </w:t>
      </w:r>
      <w:r w:rsidRPr="00C5316D">
        <w:rPr>
          <w:rFonts w:eastAsia="Times New Roman" w:cs="Helvetica"/>
          <w:szCs w:val="22"/>
        </w:rPr>
        <w:t>position</w:t>
      </w:r>
      <w:r w:rsidR="00BA1749" w:rsidRPr="00C5316D">
        <w:rPr>
          <w:rFonts w:eastAsia="Times New Roman" w:cs="Helvetica"/>
          <w:szCs w:val="22"/>
        </w:rPr>
        <w:t>. A probationary period will</w:t>
      </w:r>
      <w:r w:rsidRPr="00C5316D">
        <w:rPr>
          <w:rFonts w:eastAsia="Times New Roman" w:cs="Helvetica"/>
          <w:szCs w:val="22"/>
        </w:rPr>
        <w:t xml:space="preserve"> apply.</w:t>
      </w:r>
    </w:p>
    <w:p w14:paraId="49D73A14" w14:textId="77777777" w:rsidR="00F3495E" w:rsidRPr="00C5316D" w:rsidRDefault="00F3495E" w:rsidP="00F3495E">
      <w:pPr>
        <w:widowControl w:val="0"/>
        <w:autoSpaceDE w:val="0"/>
        <w:autoSpaceDN w:val="0"/>
        <w:adjustRightInd w:val="0"/>
        <w:spacing w:after="240"/>
        <w:rPr>
          <w:rFonts w:eastAsia="Times New Roman" w:cs="Times"/>
          <w:szCs w:val="22"/>
        </w:rPr>
      </w:pPr>
    </w:p>
    <w:p w14:paraId="49D73A15" w14:textId="77777777" w:rsidR="00F3495E" w:rsidRPr="00C5316D" w:rsidRDefault="00F3495E" w:rsidP="00F3495E">
      <w:pPr>
        <w:widowControl w:val="0"/>
        <w:autoSpaceDE w:val="0"/>
        <w:autoSpaceDN w:val="0"/>
        <w:adjustRightInd w:val="0"/>
        <w:spacing w:after="240"/>
        <w:rPr>
          <w:rFonts w:eastAsia="Times New Roman" w:cs="Helvetica"/>
          <w:szCs w:val="22"/>
        </w:rPr>
      </w:pPr>
      <w:r w:rsidRPr="00C5316D">
        <w:rPr>
          <w:rFonts w:eastAsia="Times New Roman" w:cs="Helvetica"/>
          <w:szCs w:val="22"/>
        </w:rPr>
        <w:t xml:space="preserve">Young at Art operates a range of policies that respectively promote equality, health and safety and the </w:t>
      </w:r>
      <w:r w:rsidR="00BA1749" w:rsidRPr="00C5316D">
        <w:rPr>
          <w:rFonts w:eastAsia="Times New Roman" w:cs="Helvetica"/>
          <w:szCs w:val="22"/>
        </w:rPr>
        <w:t>safeguarding</w:t>
      </w:r>
      <w:r w:rsidRPr="00C5316D">
        <w:rPr>
          <w:rFonts w:eastAsia="Times New Roman" w:cs="Helvetica"/>
          <w:szCs w:val="22"/>
        </w:rPr>
        <w:t xml:space="preserve"> of children</w:t>
      </w:r>
      <w:r w:rsidR="00C82785" w:rsidRPr="00C5316D">
        <w:rPr>
          <w:rFonts w:eastAsia="Times New Roman" w:cs="Helvetica"/>
          <w:szCs w:val="22"/>
        </w:rPr>
        <w:t xml:space="preserve"> and vulnerable adults. You </w:t>
      </w:r>
      <w:r w:rsidRPr="00C5316D">
        <w:rPr>
          <w:rFonts w:eastAsia="Times New Roman" w:cs="Helvetica"/>
          <w:szCs w:val="22"/>
        </w:rPr>
        <w:t xml:space="preserve">must be committed to upholding these policies and additional checks may be required for the successful applicant. </w:t>
      </w:r>
    </w:p>
    <w:p w14:paraId="5A3A5567" w14:textId="098F540C" w:rsidR="00F406D5" w:rsidRDefault="00F406D5" w:rsidP="00E66AB7">
      <w:pPr>
        <w:widowControl w:val="0"/>
        <w:autoSpaceDE w:val="0"/>
        <w:autoSpaceDN w:val="0"/>
        <w:adjustRightInd w:val="0"/>
        <w:spacing w:after="240"/>
        <w:jc w:val="center"/>
      </w:pPr>
    </w:p>
    <w:p w14:paraId="7DA70556" w14:textId="77777777" w:rsidR="006952AB" w:rsidRDefault="006952AB" w:rsidP="00E66AB7">
      <w:pPr>
        <w:widowControl w:val="0"/>
        <w:autoSpaceDE w:val="0"/>
        <w:autoSpaceDN w:val="0"/>
        <w:adjustRightInd w:val="0"/>
        <w:spacing w:after="240"/>
        <w:jc w:val="center"/>
      </w:pPr>
    </w:p>
    <w:p w14:paraId="7BE33867" w14:textId="77777777" w:rsidR="006952AB" w:rsidRDefault="006952AB" w:rsidP="00E66AB7">
      <w:pPr>
        <w:widowControl w:val="0"/>
        <w:autoSpaceDE w:val="0"/>
        <w:autoSpaceDN w:val="0"/>
        <w:adjustRightInd w:val="0"/>
        <w:spacing w:after="240"/>
        <w:jc w:val="center"/>
      </w:pPr>
    </w:p>
    <w:p w14:paraId="7AFF8D17" w14:textId="77777777" w:rsidR="006952AB" w:rsidRDefault="006952AB" w:rsidP="00E66AB7">
      <w:pPr>
        <w:widowControl w:val="0"/>
        <w:autoSpaceDE w:val="0"/>
        <w:autoSpaceDN w:val="0"/>
        <w:adjustRightInd w:val="0"/>
        <w:spacing w:after="240"/>
        <w:jc w:val="center"/>
      </w:pPr>
    </w:p>
    <w:p w14:paraId="4E9EA31C" w14:textId="77777777" w:rsidR="006952AB" w:rsidRDefault="006952AB" w:rsidP="00E66AB7">
      <w:pPr>
        <w:widowControl w:val="0"/>
        <w:autoSpaceDE w:val="0"/>
        <w:autoSpaceDN w:val="0"/>
        <w:adjustRightInd w:val="0"/>
        <w:spacing w:after="240"/>
        <w:jc w:val="center"/>
      </w:pPr>
    </w:p>
    <w:p w14:paraId="71021832" w14:textId="77777777" w:rsidR="006952AB" w:rsidRDefault="006952AB" w:rsidP="00E66AB7">
      <w:pPr>
        <w:widowControl w:val="0"/>
        <w:autoSpaceDE w:val="0"/>
        <w:autoSpaceDN w:val="0"/>
        <w:adjustRightInd w:val="0"/>
        <w:spacing w:after="240"/>
        <w:jc w:val="center"/>
      </w:pPr>
    </w:p>
    <w:p w14:paraId="27700A6C" w14:textId="77777777" w:rsidR="006952AB" w:rsidRDefault="006952AB" w:rsidP="00E66AB7">
      <w:pPr>
        <w:widowControl w:val="0"/>
        <w:autoSpaceDE w:val="0"/>
        <w:autoSpaceDN w:val="0"/>
        <w:adjustRightInd w:val="0"/>
        <w:spacing w:after="240"/>
        <w:jc w:val="center"/>
      </w:pPr>
    </w:p>
    <w:p w14:paraId="64CAF1EC" w14:textId="77777777" w:rsidR="006952AB" w:rsidRDefault="006952AB" w:rsidP="00E66AB7">
      <w:pPr>
        <w:widowControl w:val="0"/>
        <w:autoSpaceDE w:val="0"/>
        <w:autoSpaceDN w:val="0"/>
        <w:adjustRightInd w:val="0"/>
        <w:spacing w:after="240"/>
        <w:jc w:val="center"/>
      </w:pPr>
    </w:p>
    <w:p w14:paraId="6CFAABB5" w14:textId="77777777" w:rsidR="006952AB" w:rsidRDefault="006952AB" w:rsidP="00E66AB7">
      <w:pPr>
        <w:widowControl w:val="0"/>
        <w:autoSpaceDE w:val="0"/>
        <w:autoSpaceDN w:val="0"/>
        <w:adjustRightInd w:val="0"/>
        <w:spacing w:after="240"/>
        <w:jc w:val="center"/>
      </w:pPr>
    </w:p>
    <w:p w14:paraId="1F40BEDD" w14:textId="77777777" w:rsidR="006952AB" w:rsidRDefault="006952AB" w:rsidP="00E66AB7">
      <w:pPr>
        <w:widowControl w:val="0"/>
        <w:autoSpaceDE w:val="0"/>
        <w:autoSpaceDN w:val="0"/>
        <w:adjustRightInd w:val="0"/>
        <w:spacing w:after="240"/>
        <w:jc w:val="center"/>
      </w:pPr>
    </w:p>
    <w:p w14:paraId="60B0BCD8" w14:textId="77777777" w:rsidR="006952AB" w:rsidRDefault="006952AB" w:rsidP="00E66AB7">
      <w:pPr>
        <w:widowControl w:val="0"/>
        <w:autoSpaceDE w:val="0"/>
        <w:autoSpaceDN w:val="0"/>
        <w:adjustRightInd w:val="0"/>
        <w:spacing w:after="240"/>
        <w:jc w:val="center"/>
      </w:pPr>
    </w:p>
    <w:p w14:paraId="5EF1C7FE" w14:textId="77777777" w:rsidR="006952AB" w:rsidRDefault="006952AB" w:rsidP="00E66AB7">
      <w:pPr>
        <w:widowControl w:val="0"/>
        <w:autoSpaceDE w:val="0"/>
        <w:autoSpaceDN w:val="0"/>
        <w:adjustRightInd w:val="0"/>
        <w:spacing w:after="240"/>
        <w:jc w:val="center"/>
      </w:pPr>
    </w:p>
    <w:p w14:paraId="12D54B23" w14:textId="77777777" w:rsidR="006952AB" w:rsidRDefault="006952AB" w:rsidP="00E66AB7">
      <w:pPr>
        <w:widowControl w:val="0"/>
        <w:autoSpaceDE w:val="0"/>
        <w:autoSpaceDN w:val="0"/>
        <w:adjustRightInd w:val="0"/>
        <w:spacing w:after="240"/>
        <w:jc w:val="center"/>
      </w:pPr>
    </w:p>
    <w:p w14:paraId="53615F31" w14:textId="77777777" w:rsidR="006952AB" w:rsidRPr="000A1621" w:rsidRDefault="006952AB" w:rsidP="00E66AB7">
      <w:pPr>
        <w:widowControl w:val="0"/>
        <w:autoSpaceDE w:val="0"/>
        <w:autoSpaceDN w:val="0"/>
        <w:adjustRightInd w:val="0"/>
        <w:spacing w:after="240"/>
        <w:jc w:val="center"/>
      </w:pPr>
    </w:p>
    <w:p w14:paraId="49D73A1A" w14:textId="6BFFA4E3" w:rsidR="00BA1749" w:rsidRPr="004B5719" w:rsidRDefault="000D7C58" w:rsidP="004B5719">
      <w:pPr>
        <w:pStyle w:val="Heading1"/>
        <w:rPr>
          <w:rFonts w:cs="Times"/>
        </w:rPr>
      </w:pPr>
      <w:r w:rsidRPr="004B5719">
        <w:lastRenderedPageBreak/>
        <w:t xml:space="preserve">Company Information </w:t>
      </w:r>
    </w:p>
    <w:p w14:paraId="7D86F7B4" w14:textId="77777777" w:rsidR="00F406D5" w:rsidRPr="004B5719" w:rsidRDefault="00F406D5" w:rsidP="00977B2B">
      <w:pPr>
        <w:pStyle w:val="Heading2"/>
      </w:pPr>
    </w:p>
    <w:p w14:paraId="507AE2EB" w14:textId="15602419" w:rsidR="00385702" w:rsidRDefault="000D7C58" w:rsidP="00385702">
      <w:pPr>
        <w:pStyle w:val="Heading2"/>
      </w:pPr>
      <w:r w:rsidRPr="004B5719">
        <w:t xml:space="preserve">Background </w:t>
      </w:r>
    </w:p>
    <w:p w14:paraId="00D884F6" w14:textId="77777777" w:rsidR="00385702" w:rsidRPr="00385702" w:rsidRDefault="00385702" w:rsidP="00385702"/>
    <w:p w14:paraId="49D73A1C" w14:textId="03042137" w:rsidR="000D7C58" w:rsidRPr="00F625FF" w:rsidRDefault="000D7C58" w:rsidP="000D7C58">
      <w:pPr>
        <w:widowControl w:val="0"/>
        <w:autoSpaceDE w:val="0"/>
        <w:autoSpaceDN w:val="0"/>
        <w:adjustRightInd w:val="0"/>
        <w:spacing w:after="240"/>
        <w:rPr>
          <w:rFonts w:eastAsia="Times New Roman" w:cs="Times"/>
          <w:sz w:val="20"/>
          <w:szCs w:val="20"/>
        </w:rPr>
      </w:pPr>
      <w:r w:rsidRPr="00F625FF">
        <w:rPr>
          <w:rFonts w:eastAsia="Times New Roman" w:cs="Helvetica"/>
          <w:sz w:val="20"/>
          <w:szCs w:val="20"/>
        </w:rPr>
        <w:t>Young at Art was established in 1998 to run an international arts festival for children and young people. It quickly expanded, incor</w:t>
      </w:r>
      <w:r w:rsidR="00C82785" w:rsidRPr="00F625FF">
        <w:rPr>
          <w:rFonts w:eastAsia="Times New Roman" w:cs="Helvetica"/>
          <w:sz w:val="20"/>
          <w:szCs w:val="20"/>
        </w:rPr>
        <w:t>porating as a limited company in</w:t>
      </w:r>
      <w:r w:rsidRPr="00F625FF">
        <w:rPr>
          <w:rFonts w:eastAsia="Times New Roman" w:cs="Helvetica"/>
          <w:sz w:val="20"/>
          <w:szCs w:val="20"/>
        </w:rPr>
        <w:t xml:space="preserve"> January 2000, and extending to a year-round programme comprising commissioning, touring, action research</w:t>
      </w:r>
      <w:r w:rsidR="00E54F74" w:rsidRPr="00F625FF">
        <w:rPr>
          <w:rFonts w:eastAsia="Times New Roman" w:cs="Helvetica"/>
          <w:sz w:val="20"/>
          <w:szCs w:val="20"/>
        </w:rPr>
        <w:t>,</w:t>
      </w:r>
      <w:r w:rsidRPr="00F625FF">
        <w:rPr>
          <w:rFonts w:eastAsia="Times New Roman" w:cs="Helvetica"/>
          <w:sz w:val="20"/>
          <w:szCs w:val="20"/>
        </w:rPr>
        <w:t xml:space="preserve"> </w:t>
      </w:r>
      <w:r w:rsidR="004D5E42">
        <w:rPr>
          <w:rFonts w:eastAsia="Times New Roman" w:cs="Helvetica"/>
          <w:sz w:val="20"/>
          <w:szCs w:val="20"/>
        </w:rPr>
        <w:t>engagement</w:t>
      </w:r>
      <w:r w:rsidR="004D5E42" w:rsidRPr="00F625FF">
        <w:rPr>
          <w:rFonts w:eastAsia="Times New Roman" w:cs="Helvetica"/>
          <w:sz w:val="20"/>
          <w:szCs w:val="20"/>
        </w:rPr>
        <w:t xml:space="preserve"> </w:t>
      </w:r>
      <w:r w:rsidRPr="00F625FF">
        <w:rPr>
          <w:rFonts w:eastAsia="Times New Roman" w:cs="Helvetica"/>
          <w:sz w:val="20"/>
          <w:szCs w:val="20"/>
        </w:rPr>
        <w:t>and development work. The Belfast Children</w:t>
      </w:r>
      <w:r w:rsidRPr="00F625FF">
        <w:rPr>
          <w:rFonts w:ascii="Times New Roman" w:eastAsia="Times New Roman" w:hAnsi="Times New Roman"/>
          <w:sz w:val="20"/>
          <w:szCs w:val="20"/>
        </w:rPr>
        <w:t>’</w:t>
      </w:r>
      <w:r w:rsidRPr="00F625FF">
        <w:rPr>
          <w:rFonts w:eastAsia="Times New Roman" w:cs="Helvetica"/>
          <w:sz w:val="20"/>
          <w:szCs w:val="20"/>
        </w:rPr>
        <w:t xml:space="preserve">s Festival (still the anchor of its annual programme) </w:t>
      </w:r>
      <w:r w:rsidR="00C6678D">
        <w:rPr>
          <w:rFonts w:eastAsia="Times New Roman" w:cs="Helvetica"/>
          <w:sz w:val="20"/>
          <w:szCs w:val="20"/>
        </w:rPr>
        <w:t>recently celebrated its 25</w:t>
      </w:r>
      <w:r w:rsidR="00C6678D" w:rsidRPr="00C6678D">
        <w:rPr>
          <w:rFonts w:eastAsia="Times New Roman" w:cs="Helvetica"/>
          <w:sz w:val="20"/>
          <w:szCs w:val="20"/>
          <w:vertAlign w:val="superscript"/>
        </w:rPr>
        <w:t>th</w:t>
      </w:r>
      <w:r w:rsidR="00C6678D">
        <w:rPr>
          <w:rFonts w:eastAsia="Times New Roman" w:cs="Helvetica"/>
          <w:sz w:val="20"/>
          <w:szCs w:val="20"/>
        </w:rPr>
        <w:t xml:space="preserve"> anniversary year. It is </w:t>
      </w:r>
      <w:r w:rsidRPr="00F625FF">
        <w:rPr>
          <w:rFonts w:eastAsia="Times New Roman" w:cs="Helvetica"/>
          <w:sz w:val="20"/>
          <w:szCs w:val="20"/>
        </w:rPr>
        <w:t xml:space="preserve">one of the largest in the UK and Ireland with </w:t>
      </w:r>
      <w:r w:rsidR="00971F04" w:rsidRPr="00F625FF">
        <w:rPr>
          <w:rFonts w:eastAsia="Times New Roman" w:cs="Helvetica"/>
          <w:sz w:val="20"/>
          <w:szCs w:val="20"/>
        </w:rPr>
        <w:t xml:space="preserve">approx. </w:t>
      </w:r>
      <w:r w:rsidR="000A1621">
        <w:rPr>
          <w:rFonts w:eastAsia="Times New Roman" w:cs="Helvetica"/>
          <w:sz w:val="20"/>
          <w:szCs w:val="20"/>
        </w:rPr>
        <w:t>2</w:t>
      </w:r>
      <w:r w:rsidR="00C6678D">
        <w:rPr>
          <w:rFonts w:eastAsia="Times New Roman" w:cs="Helvetica"/>
          <w:sz w:val="20"/>
          <w:szCs w:val="20"/>
        </w:rPr>
        <w:t>5</w:t>
      </w:r>
      <w:r w:rsidRPr="00F625FF">
        <w:rPr>
          <w:rFonts w:eastAsia="Times New Roman" w:cs="Helvetica"/>
          <w:sz w:val="20"/>
          <w:szCs w:val="20"/>
        </w:rPr>
        <w:t xml:space="preserve">,000 </w:t>
      </w:r>
      <w:r w:rsidR="00971F04" w:rsidRPr="00F625FF">
        <w:rPr>
          <w:rFonts w:eastAsia="Times New Roman" w:cs="Helvetica"/>
          <w:sz w:val="20"/>
          <w:szCs w:val="20"/>
        </w:rPr>
        <w:t xml:space="preserve">children and adults </w:t>
      </w:r>
      <w:r w:rsidRPr="00F625FF">
        <w:rPr>
          <w:rFonts w:eastAsia="Times New Roman" w:cs="Helvetica"/>
          <w:sz w:val="20"/>
          <w:szCs w:val="20"/>
        </w:rPr>
        <w:t>attending both free and</w:t>
      </w:r>
      <w:r w:rsidR="00003E3B" w:rsidRPr="00F625FF">
        <w:rPr>
          <w:rFonts w:eastAsia="Times New Roman" w:cs="Helvetica"/>
          <w:sz w:val="20"/>
          <w:szCs w:val="20"/>
        </w:rPr>
        <w:t xml:space="preserve"> ticketed events within a</w:t>
      </w:r>
      <w:r w:rsidR="00BA1749" w:rsidRPr="00F625FF">
        <w:rPr>
          <w:rFonts w:eastAsia="Times New Roman" w:cs="Helvetica"/>
          <w:sz w:val="20"/>
          <w:szCs w:val="20"/>
        </w:rPr>
        <w:t xml:space="preserve"> </w:t>
      </w:r>
      <w:r w:rsidR="00C6678D">
        <w:rPr>
          <w:rFonts w:eastAsia="Times New Roman" w:cs="Helvetica"/>
          <w:sz w:val="20"/>
          <w:szCs w:val="20"/>
        </w:rPr>
        <w:t>ten</w:t>
      </w:r>
      <w:r w:rsidRPr="00F625FF">
        <w:rPr>
          <w:rFonts w:eastAsia="Times New Roman" w:cs="Helvetica"/>
          <w:sz w:val="20"/>
          <w:szCs w:val="20"/>
        </w:rPr>
        <w:t xml:space="preserve">-day programme each year. </w:t>
      </w:r>
    </w:p>
    <w:p w14:paraId="537F27BC" w14:textId="77777777" w:rsidR="00C6678D" w:rsidRDefault="00BA1749" w:rsidP="00C6678D">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 xml:space="preserve">The year-round programme </w:t>
      </w:r>
      <w:r w:rsidR="000D7C58" w:rsidRPr="00F625FF">
        <w:rPr>
          <w:rFonts w:eastAsia="Times New Roman" w:cs="Helvetica"/>
          <w:sz w:val="20"/>
          <w:szCs w:val="20"/>
        </w:rPr>
        <w:t xml:space="preserve">combines </w:t>
      </w:r>
      <w:r w:rsidR="004D5E42">
        <w:rPr>
          <w:rFonts w:eastAsia="Times New Roman" w:cs="Helvetica"/>
          <w:sz w:val="20"/>
          <w:szCs w:val="20"/>
        </w:rPr>
        <w:t xml:space="preserve">education and </w:t>
      </w:r>
      <w:r w:rsidR="003E5DE3" w:rsidRPr="00F625FF">
        <w:rPr>
          <w:rFonts w:eastAsia="Times New Roman" w:cs="Helvetica"/>
          <w:sz w:val="20"/>
          <w:szCs w:val="20"/>
        </w:rPr>
        <w:t>engagement</w:t>
      </w:r>
      <w:r w:rsidR="000D7C58" w:rsidRPr="00F625FF">
        <w:rPr>
          <w:rFonts w:eastAsia="Times New Roman" w:cs="Helvetica"/>
          <w:sz w:val="20"/>
          <w:szCs w:val="20"/>
        </w:rPr>
        <w:t xml:space="preserve"> activity, special projects and commissions, artists</w:t>
      </w:r>
      <w:r w:rsidR="000D7C58" w:rsidRPr="00F625FF">
        <w:rPr>
          <w:rFonts w:ascii="Times New Roman" w:eastAsia="Times New Roman" w:hAnsi="Times New Roman"/>
          <w:sz w:val="20"/>
          <w:szCs w:val="20"/>
        </w:rPr>
        <w:t>’</w:t>
      </w:r>
      <w:r w:rsidR="000D7C58" w:rsidRPr="00F625FF">
        <w:rPr>
          <w:rFonts w:eastAsia="Times New Roman" w:cs="Helvetica"/>
          <w:sz w:val="20"/>
          <w:szCs w:val="20"/>
        </w:rPr>
        <w:t xml:space="preserve"> development and touring. </w:t>
      </w:r>
    </w:p>
    <w:p w14:paraId="68F3B51B" w14:textId="714BA844" w:rsidR="000A1621" w:rsidRPr="000A1621" w:rsidRDefault="000D7C58" w:rsidP="000D7C58">
      <w:pPr>
        <w:widowControl w:val="0"/>
        <w:autoSpaceDE w:val="0"/>
        <w:autoSpaceDN w:val="0"/>
        <w:adjustRightInd w:val="0"/>
        <w:spacing w:after="240"/>
        <w:rPr>
          <w:rFonts w:eastAsia="Times New Roman" w:cs="Helvetica"/>
          <w:sz w:val="20"/>
          <w:szCs w:val="20"/>
        </w:rPr>
      </w:pPr>
      <w:r w:rsidRPr="00F625FF">
        <w:rPr>
          <w:rFonts w:eastAsia="Times New Roman" w:cs="Helvetica"/>
          <w:sz w:val="20"/>
          <w:szCs w:val="20"/>
        </w:rPr>
        <w:t>Young at Art is a registered company with charitable status, recogni</w:t>
      </w:r>
      <w:r w:rsidR="00F625FF">
        <w:rPr>
          <w:rFonts w:eastAsia="Times New Roman" w:cs="Helvetica"/>
          <w:sz w:val="20"/>
          <w:szCs w:val="20"/>
        </w:rPr>
        <w:t>s</w:t>
      </w:r>
      <w:r w:rsidRPr="00F625FF">
        <w:rPr>
          <w:rFonts w:eastAsia="Times New Roman" w:cs="Helvetica"/>
          <w:sz w:val="20"/>
          <w:szCs w:val="20"/>
        </w:rPr>
        <w:t>ed by the NI Charities Commission. It is core funded by the Arts Council of Northern Ireland, Belfast City Council</w:t>
      </w:r>
      <w:r w:rsidR="004D5E42">
        <w:rPr>
          <w:rFonts w:eastAsia="Times New Roman" w:cs="Helvetica"/>
          <w:sz w:val="20"/>
          <w:szCs w:val="20"/>
        </w:rPr>
        <w:t xml:space="preserve">, Paul Hamlyn Foundation and </w:t>
      </w:r>
      <w:r w:rsidR="00385702">
        <w:rPr>
          <w:rFonts w:eastAsia="Times New Roman" w:cs="Helvetica"/>
          <w:sz w:val="20"/>
          <w:szCs w:val="20"/>
        </w:rPr>
        <w:t xml:space="preserve">Ragdoll </w:t>
      </w:r>
      <w:r w:rsidR="004D5E42">
        <w:rPr>
          <w:rFonts w:eastAsia="Times New Roman" w:cs="Helvetica"/>
          <w:sz w:val="20"/>
          <w:szCs w:val="20"/>
        </w:rPr>
        <w:t>Foundation</w:t>
      </w:r>
      <w:r w:rsidRPr="00F625FF">
        <w:rPr>
          <w:rFonts w:eastAsia="Times New Roman" w:cs="Helvetica"/>
          <w:sz w:val="20"/>
          <w:szCs w:val="20"/>
        </w:rPr>
        <w:t xml:space="preserve">. It undertakes significant fundraising each year as well as generating </w:t>
      </w:r>
      <w:r w:rsidR="004D5E42">
        <w:rPr>
          <w:rFonts w:eastAsia="Times New Roman" w:cs="Helvetica"/>
          <w:sz w:val="20"/>
          <w:szCs w:val="20"/>
        </w:rPr>
        <w:t>earned</w:t>
      </w:r>
      <w:r w:rsidR="00C82785" w:rsidRPr="00F625FF">
        <w:rPr>
          <w:rFonts w:eastAsia="Times New Roman" w:cs="Helvetica"/>
          <w:sz w:val="20"/>
          <w:szCs w:val="20"/>
        </w:rPr>
        <w:t xml:space="preserve"> income through its Fes</w:t>
      </w:r>
      <w:r w:rsidRPr="00F625FF">
        <w:rPr>
          <w:rFonts w:eastAsia="Times New Roman" w:cs="Helvetica"/>
          <w:sz w:val="20"/>
          <w:szCs w:val="20"/>
        </w:rPr>
        <w:t>tival</w:t>
      </w:r>
      <w:r w:rsidR="004D5E42">
        <w:rPr>
          <w:rFonts w:eastAsia="Times New Roman" w:cs="Helvetica"/>
          <w:sz w:val="20"/>
          <w:szCs w:val="20"/>
        </w:rPr>
        <w:t xml:space="preserve"> and</w:t>
      </w:r>
      <w:r w:rsidRPr="00F625FF">
        <w:rPr>
          <w:rFonts w:eastAsia="Times New Roman" w:cs="Helvetica"/>
          <w:sz w:val="20"/>
          <w:szCs w:val="20"/>
        </w:rPr>
        <w:t xml:space="preserve"> </w:t>
      </w:r>
      <w:r w:rsidR="00385702">
        <w:rPr>
          <w:rFonts w:eastAsia="Times New Roman" w:cs="Helvetica"/>
          <w:sz w:val="20"/>
          <w:szCs w:val="20"/>
        </w:rPr>
        <w:t>special project activity</w:t>
      </w:r>
      <w:r w:rsidR="00020E00" w:rsidRPr="00020E00">
        <w:rPr>
          <w:rFonts w:eastAsia="Times New Roman" w:cs="Helvetica"/>
          <w:sz w:val="20"/>
          <w:szCs w:val="20"/>
        </w:rPr>
        <w:t>.</w:t>
      </w:r>
      <w:r w:rsidRPr="00020E00">
        <w:rPr>
          <w:rFonts w:eastAsia="Times New Roman" w:cs="Helvetica"/>
          <w:sz w:val="20"/>
          <w:szCs w:val="20"/>
        </w:rPr>
        <w:t xml:space="preserve"> </w:t>
      </w:r>
    </w:p>
    <w:p w14:paraId="49D73A20" w14:textId="3B27C1DE" w:rsidR="000D7C58" w:rsidRPr="004B5719" w:rsidRDefault="000D7C58" w:rsidP="00977B2B">
      <w:pPr>
        <w:pStyle w:val="Heading2"/>
      </w:pPr>
      <w:r w:rsidRPr="004B5719">
        <w:t>Strateg</w:t>
      </w:r>
      <w:r w:rsidR="00F37CC9">
        <w:t xml:space="preserve">ic Framework </w:t>
      </w:r>
      <w:r w:rsidRPr="004B5719">
        <w:t xml:space="preserve"> </w:t>
      </w:r>
    </w:p>
    <w:p w14:paraId="165AF8BB" w14:textId="77777777" w:rsidR="00DC26A6" w:rsidRPr="00DC26A6" w:rsidRDefault="00DC26A6" w:rsidP="00DC26A6"/>
    <w:p w14:paraId="446F28F8" w14:textId="529974B0"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What do we do?</w:t>
      </w:r>
    </w:p>
    <w:p w14:paraId="641E69B0" w14:textId="477A1F59" w:rsidR="00DC26A6" w:rsidRPr="00DC26A6"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 xml:space="preserve">Young at Art creates and curates exceptional and innovative arts experiences for all children and young people. </w:t>
      </w:r>
    </w:p>
    <w:p w14:paraId="4FAF55DB" w14:textId="4D4F5EF5" w:rsidR="00DC26A6" w:rsidRPr="00DC26A6" w:rsidRDefault="00DC26A6" w:rsidP="000D7C58">
      <w:pPr>
        <w:widowControl w:val="0"/>
        <w:autoSpaceDE w:val="0"/>
        <w:autoSpaceDN w:val="0"/>
        <w:adjustRightInd w:val="0"/>
        <w:spacing w:after="240"/>
        <w:rPr>
          <w:rFonts w:eastAsia="Times New Roman" w:cs="Helvetica"/>
          <w:b/>
          <w:bCs/>
          <w:sz w:val="20"/>
          <w:szCs w:val="20"/>
        </w:rPr>
      </w:pPr>
      <w:r w:rsidRPr="00DC26A6">
        <w:rPr>
          <w:rFonts w:eastAsia="Times New Roman" w:cs="Helvetica"/>
          <w:b/>
          <w:bCs/>
          <w:sz w:val="20"/>
          <w:szCs w:val="20"/>
        </w:rPr>
        <w:t>Why do we do it?</w:t>
      </w:r>
    </w:p>
    <w:p w14:paraId="78FAB052" w14:textId="65ABDF57" w:rsidR="00DC26A6" w:rsidRPr="00DC26A6" w:rsidRDefault="00DC26A6" w:rsidP="000D7C58">
      <w:pPr>
        <w:widowControl w:val="0"/>
        <w:autoSpaceDE w:val="0"/>
        <w:autoSpaceDN w:val="0"/>
        <w:adjustRightInd w:val="0"/>
        <w:spacing w:after="240"/>
        <w:rPr>
          <w:rFonts w:eastAsia="Times New Roman" w:cs="Helvetica"/>
          <w:sz w:val="20"/>
          <w:szCs w:val="20"/>
        </w:rPr>
      </w:pPr>
      <w:r w:rsidRPr="00DC26A6">
        <w:rPr>
          <w:rFonts w:eastAsia="Times New Roman" w:cs="Helvetica"/>
          <w:sz w:val="20"/>
          <w:szCs w:val="20"/>
        </w:rPr>
        <w:t>Because we need creative people.</w:t>
      </w:r>
    </w:p>
    <w:p w14:paraId="0DA3F06A" w14:textId="773922AB" w:rsidR="00DC26A6" w:rsidRPr="00B648AF" w:rsidRDefault="00DC26A6" w:rsidP="000D7C58">
      <w:pPr>
        <w:widowControl w:val="0"/>
        <w:autoSpaceDE w:val="0"/>
        <w:autoSpaceDN w:val="0"/>
        <w:adjustRightInd w:val="0"/>
        <w:spacing w:after="240"/>
        <w:rPr>
          <w:rFonts w:eastAsia="Times New Roman" w:cs="Helvetica"/>
          <w:b/>
          <w:bCs/>
          <w:sz w:val="20"/>
          <w:szCs w:val="20"/>
        </w:rPr>
      </w:pPr>
      <w:r w:rsidRPr="00B648AF">
        <w:rPr>
          <w:rFonts w:eastAsia="Times New Roman" w:cs="Helvetica"/>
          <w:b/>
          <w:bCs/>
          <w:sz w:val="20"/>
          <w:szCs w:val="20"/>
        </w:rPr>
        <w:t xml:space="preserve">How do we do it? </w:t>
      </w:r>
    </w:p>
    <w:p w14:paraId="65F3E38B" w14:textId="7345BC00" w:rsidR="00DC26A6" w:rsidRPr="00B648AF" w:rsidRDefault="00DC26A6" w:rsidP="000D7C58">
      <w:pPr>
        <w:widowControl w:val="0"/>
        <w:autoSpaceDE w:val="0"/>
        <w:autoSpaceDN w:val="0"/>
        <w:adjustRightInd w:val="0"/>
        <w:spacing w:after="240"/>
        <w:rPr>
          <w:rFonts w:eastAsia="Times New Roman" w:cs="Helvetica"/>
          <w:sz w:val="20"/>
          <w:szCs w:val="20"/>
        </w:rPr>
      </w:pPr>
      <w:r w:rsidRPr="00B648AF">
        <w:rPr>
          <w:rFonts w:eastAsia="Times New Roman" w:cs="Helvetica"/>
          <w:sz w:val="20"/>
          <w:szCs w:val="20"/>
        </w:rPr>
        <w:t>Young at Art will be:</w:t>
      </w:r>
    </w:p>
    <w:p w14:paraId="5E6705DC" w14:textId="730A2721" w:rsidR="00DC26A6" w:rsidRPr="00B648AF" w:rsidRDefault="00DC26A6" w:rsidP="00DC26A6">
      <w:pPr>
        <w:widowControl w:val="0"/>
        <w:autoSpaceDE w:val="0"/>
        <w:autoSpaceDN w:val="0"/>
        <w:adjustRightInd w:val="0"/>
        <w:rPr>
          <w:rFonts w:eastAsia="Times New Roman" w:cs="Helvetica"/>
          <w:sz w:val="20"/>
          <w:szCs w:val="20"/>
        </w:rPr>
      </w:pPr>
      <w:r w:rsidRPr="00B648AF">
        <w:rPr>
          <w:rFonts w:eastAsia="Times New Roman" w:cs="Helvetica"/>
          <w:sz w:val="20"/>
          <w:szCs w:val="20"/>
        </w:rPr>
        <w:t xml:space="preserve">1. Risktakers </w:t>
      </w:r>
    </w:p>
    <w:p w14:paraId="1BAE176B" w14:textId="74264FC0"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Present children and young people with ambitious, innovative arts activities and events</w:t>
      </w:r>
    </w:p>
    <w:p w14:paraId="7CCE6B89" w14:textId="44556B59"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 xml:space="preserve">Empower children and young people to unlock, develop and express their creativity </w:t>
      </w:r>
    </w:p>
    <w:p w14:paraId="1C041CE3" w14:textId="5FF9F0CC" w:rsidR="00DC26A6" w:rsidRPr="00B648AF" w:rsidRDefault="00DC26A6" w:rsidP="00DC26A6">
      <w:pPr>
        <w:pStyle w:val="ListParagraph"/>
        <w:numPr>
          <w:ilvl w:val="0"/>
          <w:numId w:val="8"/>
        </w:numPr>
        <w:rPr>
          <w:rFonts w:ascii="Century Gothic" w:hAnsi="Century Gothic"/>
          <w:sz w:val="20"/>
          <w:szCs w:val="20"/>
        </w:rPr>
      </w:pPr>
      <w:r w:rsidRPr="00B648AF">
        <w:rPr>
          <w:rFonts w:ascii="Century Gothic" w:hAnsi="Century Gothic"/>
          <w:sz w:val="20"/>
          <w:szCs w:val="20"/>
        </w:rPr>
        <w:t xml:space="preserve">Lead the way in developing new creative approaches </w:t>
      </w:r>
    </w:p>
    <w:p w14:paraId="1297AF48" w14:textId="77777777" w:rsidR="00DC26A6" w:rsidRPr="00B648AF" w:rsidRDefault="00DC26A6" w:rsidP="00DC26A6">
      <w:pPr>
        <w:pStyle w:val="ListParagraph"/>
        <w:rPr>
          <w:rFonts w:ascii="Century Gothic" w:hAnsi="Century Gothic"/>
          <w:sz w:val="20"/>
          <w:szCs w:val="20"/>
        </w:rPr>
      </w:pPr>
    </w:p>
    <w:p w14:paraId="560509CA" w14:textId="602C2995" w:rsidR="00DC26A6" w:rsidRPr="00B648AF" w:rsidRDefault="00DC26A6" w:rsidP="00DC26A6">
      <w:pPr>
        <w:contextualSpacing/>
        <w:rPr>
          <w:sz w:val="20"/>
          <w:szCs w:val="20"/>
        </w:rPr>
      </w:pPr>
      <w:r w:rsidRPr="00B648AF">
        <w:rPr>
          <w:sz w:val="20"/>
          <w:szCs w:val="20"/>
        </w:rPr>
        <w:t xml:space="preserve">2. </w:t>
      </w:r>
      <w:proofErr w:type="spellStart"/>
      <w:r w:rsidRPr="00B648AF">
        <w:rPr>
          <w:sz w:val="20"/>
          <w:szCs w:val="20"/>
        </w:rPr>
        <w:t>Placemakers</w:t>
      </w:r>
      <w:proofErr w:type="spellEnd"/>
      <w:r w:rsidRPr="00B648AF">
        <w:rPr>
          <w:sz w:val="20"/>
          <w:szCs w:val="20"/>
        </w:rPr>
        <w:t xml:space="preserve"> </w:t>
      </w:r>
    </w:p>
    <w:p w14:paraId="19441D76" w14:textId="2F8B6452"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‘The arts are for you’</w:t>
      </w:r>
    </w:p>
    <w:p w14:paraId="11945AA2" w14:textId="1590BA68"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 xml:space="preserve">Enable children and young people to connect with the wider world around them </w:t>
      </w:r>
    </w:p>
    <w:p w14:paraId="6C4BE25F" w14:textId="01D97C17" w:rsidR="00DC26A6" w:rsidRPr="00B648AF" w:rsidRDefault="00DC26A6" w:rsidP="00DC26A6">
      <w:pPr>
        <w:pStyle w:val="ListParagraph"/>
        <w:numPr>
          <w:ilvl w:val="0"/>
          <w:numId w:val="9"/>
        </w:numPr>
        <w:rPr>
          <w:rFonts w:ascii="Century Gothic" w:hAnsi="Century Gothic"/>
          <w:sz w:val="20"/>
          <w:szCs w:val="20"/>
        </w:rPr>
      </w:pPr>
      <w:r w:rsidRPr="00B648AF">
        <w:rPr>
          <w:rFonts w:ascii="Century Gothic" w:hAnsi="Century Gothic"/>
          <w:sz w:val="20"/>
          <w:szCs w:val="20"/>
        </w:rPr>
        <w:t xml:space="preserve">Enable children and young people develop their sense of who they are and what they can be </w:t>
      </w:r>
    </w:p>
    <w:p w14:paraId="0F7A23F9" w14:textId="77777777" w:rsidR="00DC26A6" w:rsidRPr="00B648AF" w:rsidRDefault="00DC26A6" w:rsidP="00DC26A6">
      <w:pPr>
        <w:rPr>
          <w:sz w:val="20"/>
          <w:szCs w:val="20"/>
        </w:rPr>
      </w:pPr>
    </w:p>
    <w:p w14:paraId="0B4E69CA" w14:textId="17CB5FC2" w:rsidR="00DC26A6" w:rsidRPr="00B648AF" w:rsidRDefault="00DC26A6" w:rsidP="00DC26A6">
      <w:pPr>
        <w:contextualSpacing/>
        <w:rPr>
          <w:sz w:val="20"/>
          <w:szCs w:val="20"/>
        </w:rPr>
      </w:pPr>
      <w:r w:rsidRPr="00B648AF">
        <w:rPr>
          <w:sz w:val="20"/>
          <w:szCs w:val="20"/>
        </w:rPr>
        <w:t xml:space="preserve">3. Changemakers </w:t>
      </w:r>
    </w:p>
    <w:p w14:paraId="70254461" w14:textId="2F5580D8"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Listen, Learn and Lead</w:t>
      </w:r>
    </w:p>
    <w:p w14:paraId="7E3CABDE" w14:textId="64CF89E9"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Empower children and young people to creatively shape their futures</w:t>
      </w:r>
    </w:p>
    <w:p w14:paraId="08EA9939" w14:textId="59053458" w:rsidR="00DC26A6" w:rsidRPr="00B648AF" w:rsidRDefault="00DC26A6" w:rsidP="00DC26A6">
      <w:pPr>
        <w:pStyle w:val="ListParagraph"/>
        <w:numPr>
          <w:ilvl w:val="0"/>
          <w:numId w:val="10"/>
        </w:numPr>
        <w:rPr>
          <w:rFonts w:ascii="Century Gothic" w:hAnsi="Century Gothic"/>
          <w:sz w:val="20"/>
          <w:szCs w:val="20"/>
        </w:rPr>
      </w:pPr>
      <w:r w:rsidRPr="00B648AF">
        <w:rPr>
          <w:rFonts w:ascii="Century Gothic" w:hAnsi="Century Gothic"/>
          <w:sz w:val="20"/>
          <w:szCs w:val="20"/>
        </w:rPr>
        <w:t xml:space="preserve">Influence others to place children and creativity at the heart of what they do </w:t>
      </w:r>
    </w:p>
    <w:p w14:paraId="43ED1F1E" w14:textId="6C35FF24" w:rsidR="00DC26A6" w:rsidRPr="00B648AF" w:rsidRDefault="00DC26A6" w:rsidP="00DC26A6">
      <w:pPr>
        <w:rPr>
          <w:sz w:val="20"/>
          <w:szCs w:val="20"/>
        </w:rPr>
      </w:pPr>
    </w:p>
    <w:p w14:paraId="6E89EBF4" w14:textId="1E79CB62" w:rsidR="00DC26A6" w:rsidRPr="00B648AF" w:rsidRDefault="00DC26A6" w:rsidP="00DC26A6">
      <w:pPr>
        <w:rPr>
          <w:sz w:val="20"/>
          <w:szCs w:val="20"/>
        </w:rPr>
      </w:pPr>
      <w:r w:rsidRPr="00B648AF">
        <w:rPr>
          <w:sz w:val="20"/>
          <w:szCs w:val="20"/>
        </w:rPr>
        <w:t>Our activities are underpinned at all times by our Values:</w:t>
      </w:r>
    </w:p>
    <w:p w14:paraId="417C2560" w14:textId="44B5948C"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Child-led</w:t>
      </w:r>
    </w:p>
    <w:p w14:paraId="0510A870" w14:textId="5F8FF55A"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Quality and Excellence </w:t>
      </w:r>
    </w:p>
    <w:p w14:paraId="30C45D61" w14:textId="6E7447B4"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Accessibility </w:t>
      </w:r>
    </w:p>
    <w:p w14:paraId="5C7EC239" w14:textId="21F2830D" w:rsidR="00DC26A6" w:rsidRPr="00B648AF" w:rsidRDefault="00DC26A6" w:rsidP="00DC26A6">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Innovation </w:t>
      </w:r>
    </w:p>
    <w:p w14:paraId="04A542E7" w14:textId="7E245BDA" w:rsidR="00B648AF" w:rsidRPr="00782D7F" w:rsidRDefault="00DC26A6" w:rsidP="00B648AF">
      <w:pPr>
        <w:pStyle w:val="ListParagraph"/>
        <w:numPr>
          <w:ilvl w:val="0"/>
          <w:numId w:val="6"/>
        </w:numPr>
        <w:rPr>
          <w:rFonts w:ascii="Century Gothic" w:hAnsi="Century Gothic"/>
          <w:sz w:val="20"/>
          <w:szCs w:val="20"/>
        </w:rPr>
      </w:pPr>
      <w:r w:rsidRPr="00B648AF">
        <w:rPr>
          <w:rFonts w:ascii="Century Gothic" w:hAnsi="Century Gothic"/>
          <w:sz w:val="20"/>
          <w:szCs w:val="20"/>
        </w:rPr>
        <w:t xml:space="preserve">Respect </w:t>
      </w:r>
    </w:p>
    <w:p w14:paraId="4029BA3E" w14:textId="77777777" w:rsidR="00782D7F" w:rsidRDefault="00782D7F" w:rsidP="00782D7F"/>
    <w:p w14:paraId="09A11FD3" w14:textId="77777777" w:rsidR="00385702" w:rsidRPr="00782D7F" w:rsidRDefault="00385702" w:rsidP="00782D7F"/>
    <w:p w14:paraId="31B62D39" w14:textId="77777777" w:rsidR="006905E7" w:rsidRPr="00F625FF" w:rsidRDefault="006905E7" w:rsidP="006905E7">
      <w:pPr>
        <w:pStyle w:val="Heading1"/>
      </w:pPr>
      <w:r w:rsidRPr="00F625FF">
        <w:lastRenderedPageBreak/>
        <w:t>Job Description – Education &amp; Engagement Officer</w:t>
      </w:r>
    </w:p>
    <w:p w14:paraId="34F1C185" w14:textId="77777777" w:rsidR="006905E7" w:rsidRPr="00F625FF" w:rsidRDefault="006905E7" w:rsidP="006905E7">
      <w:pPr>
        <w:rPr>
          <w:rFonts w:cs="Helvetica"/>
          <w:b/>
          <w:szCs w:val="22"/>
        </w:rPr>
      </w:pPr>
    </w:p>
    <w:p w14:paraId="3999CEAD" w14:textId="77777777" w:rsidR="006905E7" w:rsidRPr="00F625FF" w:rsidRDefault="006905E7" w:rsidP="006905E7">
      <w:pPr>
        <w:rPr>
          <w:rFonts w:cs="Helvetica"/>
          <w:szCs w:val="22"/>
        </w:rPr>
      </w:pPr>
      <w:r w:rsidRPr="00F625FF">
        <w:rPr>
          <w:rStyle w:val="Heading2Char"/>
        </w:rPr>
        <w:t>RESPONSIBLE TO</w:t>
      </w:r>
      <w:r w:rsidRPr="00F625FF">
        <w:rPr>
          <w:rFonts w:cs="Helvetica"/>
          <w:b/>
          <w:color w:val="FF6600"/>
          <w:szCs w:val="22"/>
        </w:rPr>
        <w:t>:</w:t>
      </w:r>
      <w:r w:rsidRPr="00F625FF">
        <w:rPr>
          <w:rFonts w:cs="Helvetica"/>
          <w:szCs w:val="22"/>
        </w:rPr>
        <w:tab/>
      </w:r>
      <w:r w:rsidRPr="00F625FF">
        <w:rPr>
          <w:rFonts w:cs="Helvetica"/>
          <w:szCs w:val="22"/>
        </w:rPr>
        <w:tab/>
        <w:t>The Director</w:t>
      </w:r>
    </w:p>
    <w:p w14:paraId="5C9AA800" w14:textId="77777777" w:rsidR="006905E7" w:rsidRPr="00F625FF" w:rsidRDefault="006905E7" w:rsidP="006905E7">
      <w:pPr>
        <w:rPr>
          <w:rFonts w:cs="Helvetica"/>
          <w:szCs w:val="22"/>
        </w:rPr>
      </w:pPr>
    </w:p>
    <w:p w14:paraId="342BEA15" w14:textId="77777777" w:rsidR="006905E7" w:rsidRDefault="006905E7" w:rsidP="006905E7">
      <w:pPr>
        <w:ind w:left="2880" w:hanging="2880"/>
        <w:rPr>
          <w:rFonts w:cs="Helvetica"/>
          <w:szCs w:val="22"/>
        </w:rPr>
      </w:pPr>
      <w:r w:rsidRPr="00F625FF">
        <w:rPr>
          <w:rStyle w:val="Heading2Char"/>
        </w:rPr>
        <w:t>RESPONSIBLE FOR:</w:t>
      </w:r>
      <w:r w:rsidRPr="00F625FF">
        <w:rPr>
          <w:rFonts w:cs="Helvetica"/>
          <w:szCs w:val="22"/>
        </w:rPr>
        <w:tab/>
      </w:r>
      <w:r>
        <w:rPr>
          <w:rFonts w:cs="Helvetica"/>
          <w:szCs w:val="22"/>
        </w:rPr>
        <w:t xml:space="preserve">Education &amp; Engagement Assistant, Programme </w:t>
      </w:r>
      <w:r w:rsidRPr="00F625FF">
        <w:rPr>
          <w:rFonts w:cs="Helvetica"/>
          <w:szCs w:val="22"/>
        </w:rPr>
        <w:t>artists</w:t>
      </w:r>
      <w:r>
        <w:rPr>
          <w:rFonts w:cs="Helvetica"/>
          <w:szCs w:val="22"/>
        </w:rPr>
        <w:t xml:space="preserve">, </w:t>
      </w:r>
      <w:r w:rsidRPr="00F625FF">
        <w:rPr>
          <w:rFonts w:cs="Helvetica"/>
          <w:szCs w:val="22"/>
        </w:rPr>
        <w:t>support staff</w:t>
      </w:r>
      <w:r>
        <w:rPr>
          <w:rFonts w:cs="Helvetica"/>
          <w:szCs w:val="22"/>
        </w:rPr>
        <w:t xml:space="preserve"> </w:t>
      </w:r>
      <w:r w:rsidRPr="00F625FF">
        <w:rPr>
          <w:rFonts w:cs="Helvetica"/>
          <w:szCs w:val="22"/>
        </w:rPr>
        <w:t>and volunteers</w:t>
      </w:r>
    </w:p>
    <w:p w14:paraId="686FA92F" w14:textId="77777777" w:rsidR="00385702" w:rsidRDefault="00385702" w:rsidP="006905E7">
      <w:pPr>
        <w:ind w:left="2880" w:hanging="2880"/>
        <w:rPr>
          <w:rFonts w:cs="Helvetica"/>
          <w:szCs w:val="22"/>
        </w:rPr>
      </w:pPr>
    </w:p>
    <w:p w14:paraId="711BE958" w14:textId="7A8F4975" w:rsidR="00385702" w:rsidRPr="00F625FF" w:rsidRDefault="00385702" w:rsidP="006905E7">
      <w:pPr>
        <w:ind w:left="2880" w:hanging="2880"/>
        <w:rPr>
          <w:rFonts w:cs="Helvetica"/>
          <w:szCs w:val="22"/>
        </w:rPr>
      </w:pPr>
      <w:r>
        <w:rPr>
          <w:rStyle w:val="normaltextrun"/>
          <w:b/>
          <w:bCs/>
          <w:color w:val="F79646"/>
          <w:szCs w:val="22"/>
          <w:shd w:val="clear" w:color="auto" w:fill="FFFFFF"/>
        </w:rPr>
        <w:t>DEPARTMENT:</w:t>
      </w:r>
      <w:r>
        <w:rPr>
          <w:rStyle w:val="normaltextrun"/>
          <w:b/>
          <w:bCs/>
          <w:color w:val="F79646"/>
          <w:szCs w:val="22"/>
          <w:shd w:val="clear" w:color="auto" w:fill="FFFFFF"/>
        </w:rPr>
        <w:tab/>
      </w:r>
      <w:r w:rsidR="00886F0B" w:rsidRPr="00886F0B">
        <w:rPr>
          <w:rStyle w:val="normaltextrun"/>
          <w:szCs w:val="22"/>
          <w:shd w:val="clear" w:color="auto" w:fill="FFFFFF"/>
        </w:rPr>
        <w:t>Education &amp; Engagement</w:t>
      </w:r>
      <w:r w:rsidR="00886F0B" w:rsidRPr="00886F0B">
        <w:rPr>
          <w:rStyle w:val="normaltextrun"/>
          <w:b/>
          <w:bCs/>
          <w:szCs w:val="22"/>
          <w:shd w:val="clear" w:color="auto" w:fill="FFFFFF"/>
        </w:rPr>
        <w:t xml:space="preserve"> </w:t>
      </w:r>
    </w:p>
    <w:p w14:paraId="33236001" w14:textId="77777777" w:rsidR="00385702" w:rsidRDefault="00385702" w:rsidP="00977B2B">
      <w:pPr>
        <w:pStyle w:val="Heading2"/>
      </w:pPr>
    </w:p>
    <w:p w14:paraId="13BFF88E" w14:textId="054E97D4" w:rsidR="006905E7" w:rsidRPr="00F625FF" w:rsidRDefault="006905E7" w:rsidP="00977B2B">
      <w:pPr>
        <w:pStyle w:val="Heading2"/>
      </w:pPr>
      <w:r w:rsidRPr="00F625FF">
        <w:t>ROLE</w:t>
      </w:r>
    </w:p>
    <w:p w14:paraId="4226348B" w14:textId="77777777" w:rsidR="00385702" w:rsidRDefault="00385702" w:rsidP="006905E7">
      <w:pPr>
        <w:rPr>
          <w:rFonts w:cs="Helvetica"/>
          <w:szCs w:val="22"/>
        </w:rPr>
      </w:pPr>
    </w:p>
    <w:p w14:paraId="70A0F2B7" w14:textId="55060341" w:rsidR="00491348" w:rsidRDefault="006905E7" w:rsidP="006905E7">
      <w:pPr>
        <w:rPr>
          <w:rFonts w:cs="Helvetica"/>
          <w:szCs w:val="22"/>
        </w:rPr>
      </w:pPr>
      <w:r w:rsidRPr="00E442F1">
        <w:rPr>
          <w:rFonts w:cs="Helvetica"/>
          <w:szCs w:val="22"/>
        </w:rPr>
        <w:t xml:space="preserve">You will be responsible for </w:t>
      </w:r>
      <w:r>
        <w:rPr>
          <w:rFonts w:cs="Helvetica"/>
          <w:szCs w:val="22"/>
        </w:rPr>
        <w:t xml:space="preserve">developing and </w:t>
      </w:r>
      <w:r w:rsidRPr="00E442F1">
        <w:rPr>
          <w:rFonts w:cs="Helvetica"/>
          <w:szCs w:val="22"/>
        </w:rPr>
        <w:t xml:space="preserve">overseeing the </w:t>
      </w:r>
      <w:r w:rsidR="00491348">
        <w:rPr>
          <w:rFonts w:cs="Helvetica"/>
          <w:szCs w:val="22"/>
        </w:rPr>
        <w:t xml:space="preserve">delivery of our </w:t>
      </w:r>
      <w:r w:rsidRPr="00E442F1">
        <w:rPr>
          <w:rFonts w:cs="Helvetica"/>
          <w:szCs w:val="22"/>
        </w:rPr>
        <w:t xml:space="preserve">education and engagement </w:t>
      </w:r>
      <w:r w:rsidR="00491348">
        <w:rPr>
          <w:rFonts w:cs="Helvetica"/>
          <w:szCs w:val="22"/>
        </w:rPr>
        <w:t>programme.</w:t>
      </w:r>
    </w:p>
    <w:p w14:paraId="43825BD0" w14:textId="77777777" w:rsidR="00491348" w:rsidRDefault="00491348" w:rsidP="006905E7">
      <w:pPr>
        <w:rPr>
          <w:rFonts w:cs="Helvetica"/>
          <w:szCs w:val="22"/>
        </w:rPr>
      </w:pPr>
    </w:p>
    <w:p w14:paraId="46AF19A8" w14:textId="317869BC" w:rsidR="006905E7" w:rsidRPr="00102FBC" w:rsidRDefault="00491348" w:rsidP="006905E7">
      <w:pPr>
        <w:rPr>
          <w:rFonts w:cs="Helvetica"/>
          <w:szCs w:val="22"/>
        </w:rPr>
      </w:pPr>
      <w:r w:rsidRPr="00102FBC">
        <w:rPr>
          <w:rFonts w:cs="Helvetica"/>
          <w:szCs w:val="22"/>
        </w:rPr>
        <w:t>Key tasks include</w:t>
      </w:r>
      <w:r w:rsidR="006905E7" w:rsidRPr="00102FBC">
        <w:rPr>
          <w:rFonts w:cs="Helvetica"/>
          <w:szCs w:val="22"/>
        </w:rPr>
        <w:t>:</w:t>
      </w:r>
    </w:p>
    <w:p w14:paraId="4793B706" w14:textId="590C604F" w:rsidR="00491348" w:rsidRPr="00102FBC" w:rsidRDefault="00491348" w:rsidP="00491348">
      <w:pPr>
        <w:pStyle w:val="ListParagraph"/>
        <w:numPr>
          <w:ilvl w:val="0"/>
          <w:numId w:val="2"/>
        </w:numPr>
        <w:spacing w:after="0"/>
        <w:rPr>
          <w:rFonts w:ascii="Century Gothic" w:hAnsi="Century Gothic" w:cs="Helvetica"/>
          <w:szCs w:val="22"/>
          <w:lang w:val="en-GB"/>
        </w:rPr>
      </w:pPr>
      <w:r w:rsidRPr="00102FBC">
        <w:rPr>
          <w:rFonts w:ascii="Century Gothic" w:hAnsi="Century Gothic" w:cs="Helvetica"/>
          <w:szCs w:val="22"/>
          <w:lang w:val="en-GB"/>
        </w:rPr>
        <w:t xml:space="preserve">Working with our Director, ensure that all the projects within the </w:t>
      </w:r>
      <w:r w:rsidR="00707D25" w:rsidRPr="00707D25">
        <w:rPr>
          <w:rFonts w:ascii="Century Gothic" w:hAnsi="Century Gothic" w:cs="Helvetica"/>
          <w:szCs w:val="22"/>
        </w:rPr>
        <w:t>education and engagement</w:t>
      </w:r>
      <w:r w:rsidR="00707D25" w:rsidRPr="00E442F1">
        <w:rPr>
          <w:rFonts w:cs="Helvetica"/>
          <w:szCs w:val="22"/>
        </w:rPr>
        <w:t xml:space="preserve"> </w:t>
      </w:r>
      <w:r w:rsidRPr="00102FBC">
        <w:rPr>
          <w:rFonts w:ascii="Century Gothic" w:hAnsi="Century Gothic" w:cs="Helvetica"/>
          <w:szCs w:val="22"/>
          <w:lang w:val="en-GB"/>
        </w:rPr>
        <w:t>programme meet the highest standards for child-led arts education and engagement practice and deliver on Young at Art’s strategic objectives;</w:t>
      </w:r>
    </w:p>
    <w:p w14:paraId="08E14D9B" w14:textId="77777777" w:rsidR="00491348" w:rsidRPr="00102FBC" w:rsidRDefault="00491348" w:rsidP="00491348">
      <w:pPr>
        <w:pStyle w:val="ListParagraph"/>
        <w:numPr>
          <w:ilvl w:val="0"/>
          <w:numId w:val="2"/>
        </w:numPr>
        <w:spacing w:after="0"/>
        <w:rPr>
          <w:rFonts w:ascii="Century Gothic" w:hAnsi="Century Gothic" w:cs="Helvetica"/>
          <w:szCs w:val="22"/>
          <w:lang w:val="en-GB"/>
        </w:rPr>
      </w:pPr>
      <w:r w:rsidRPr="00102FBC">
        <w:rPr>
          <w:rFonts w:ascii="Century Gothic" w:hAnsi="Century Gothic" w:cs="Helvetica"/>
          <w:szCs w:val="22"/>
          <w:lang w:val="en-GB"/>
        </w:rPr>
        <w:t>De</w:t>
      </w:r>
      <w:r w:rsidRPr="00102FBC">
        <w:rPr>
          <w:rFonts w:ascii="Century Gothic" w:hAnsi="Century Gothic" w:cs="Helvetica"/>
          <w:szCs w:val="22"/>
        </w:rPr>
        <w:t xml:space="preserve">signing project delivery and evaluation frameworks and methods to meet set outcomes and monitoring the impact of our work in youth, education and community sectors; </w:t>
      </w:r>
    </w:p>
    <w:p w14:paraId="466AE06A" w14:textId="77777777" w:rsidR="00491348" w:rsidRPr="00102FBC" w:rsidRDefault="00491348" w:rsidP="00491348">
      <w:pPr>
        <w:pStyle w:val="ListParagraph"/>
        <w:numPr>
          <w:ilvl w:val="0"/>
          <w:numId w:val="2"/>
        </w:numPr>
        <w:spacing w:after="0"/>
        <w:rPr>
          <w:rFonts w:ascii="Century Gothic" w:hAnsi="Century Gothic" w:cs="Helvetica"/>
          <w:szCs w:val="22"/>
          <w:lang w:val="en-GB"/>
        </w:rPr>
      </w:pPr>
      <w:r w:rsidRPr="00102FBC">
        <w:rPr>
          <w:rFonts w:ascii="Century Gothic" w:hAnsi="Century Gothic" w:cs="Helvetica"/>
          <w:szCs w:val="22"/>
        </w:rPr>
        <w:t>Assisting with identifying sources of funding for education and engagement projects and assisting with funding applications and reporting; and</w:t>
      </w:r>
    </w:p>
    <w:p w14:paraId="0D3029B0" w14:textId="77777777" w:rsidR="00491348" w:rsidRPr="00102FBC" w:rsidRDefault="00491348" w:rsidP="00491348">
      <w:pPr>
        <w:pStyle w:val="ListParagraph"/>
        <w:numPr>
          <w:ilvl w:val="0"/>
          <w:numId w:val="2"/>
        </w:numPr>
        <w:spacing w:after="0"/>
        <w:rPr>
          <w:rFonts w:ascii="Century Gothic" w:hAnsi="Century Gothic" w:cs="Helvetica"/>
          <w:szCs w:val="22"/>
          <w:lang w:val="en-GB"/>
        </w:rPr>
      </w:pPr>
      <w:r w:rsidRPr="00102FBC">
        <w:rPr>
          <w:rFonts w:ascii="Century Gothic" w:hAnsi="Century Gothic" w:cs="Helvetica"/>
          <w:szCs w:val="22"/>
        </w:rPr>
        <w:t>Line managing Education and Education staff, both employees and freelancers, and volunteers to ensure effective project delivery.</w:t>
      </w:r>
    </w:p>
    <w:p w14:paraId="6D89DB69" w14:textId="77777777" w:rsidR="00977B2B" w:rsidRPr="006905E7" w:rsidRDefault="00977B2B" w:rsidP="006905E7">
      <w:pPr>
        <w:rPr>
          <w:rFonts w:cs="Helvetica"/>
          <w:szCs w:val="22"/>
        </w:rPr>
      </w:pPr>
    </w:p>
    <w:p w14:paraId="3A8ECD0E" w14:textId="3DB3B72F" w:rsidR="00977B2B" w:rsidRDefault="006905E7" w:rsidP="00654188">
      <w:pPr>
        <w:pStyle w:val="Heading2"/>
      </w:pPr>
      <w:r w:rsidRPr="006905E7">
        <w:t>RESPONSIBILITIES</w:t>
      </w:r>
    </w:p>
    <w:p w14:paraId="66B2B35C" w14:textId="77777777" w:rsidR="00385702" w:rsidRPr="00385702" w:rsidRDefault="00385702" w:rsidP="00385702"/>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391"/>
        <w:gridCol w:w="6777"/>
      </w:tblGrid>
      <w:tr w:rsidR="00977B2B" w14:paraId="53084AB3" w14:textId="77777777" w:rsidTr="007C6288">
        <w:tc>
          <w:tcPr>
            <w:tcW w:w="3396" w:type="dxa"/>
          </w:tcPr>
          <w:p w14:paraId="43EF0221" w14:textId="2D570F95" w:rsidR="00977B2B" w:rsidRPr="00DB3948" w:rsidRDefault="00977B2B" w:rsidP="00977B2B">
            <w:pPr>
              <w:rPr>
                <w:b/>
                <w:bCs/>
              </w:rPr>
            </w:pPr>
            <w:r w:rsidRPr="00DB3948">
              <w:rPr>
                <w:b/>
                <w:bCs/>
              </w:rPr>
              <w:t xml:space="preserve">ARTISTIC </w:t>
            </w:r>
          </w:p>
        </w:tc>
        <w:tc>
          <w:tcPr>
            <w:tcW w:w="6792" w:type="dxa"/>
          </w:tcPr>
          <w:p w14:paraId="7AF8A14F" w14:textId="4EB7FD6A" w:rsidR="00977B2B" w:rsidRPr="00DB3948" w:rsidRDefault="00977B2B" w:rsidP="00DB3948">
            <w:pPr>
              <w:rPr>
                <w:sz w:val="20"/>
                <w:szCs w:val="20"/>
              </w:rPr>
            </w:pPr>
            <w:r w:rsidRPr="00DB3948">
              <w:rPr>
                <w:sz w:val="20"/>
                <w:szCs w:val="20"/>
              </w:rPr>
              <w:t>Take the lead in developing and overseeing Young at Art's education and engagement programme in support of the organisation's strategic aims</w:t>
            </w:r>
          </w:p>
          <w:p w14:paraId="2F83181F" w14:textId="77777777" w:rsidR="00977B2B" w:rsidRPr="00DB3948" w:rsidRDefault="00977B2B" w:rsidP="00977B2B">
            <w:pPr>
              <w:rPr>
                <w:sz w:val="20"/>
                <w:szCs w:val="20"/>
              </w:rPr>
            </w:pPr>
          </w:p>
          <w:p w14:paraId="2F514298" w14:textId="72187666" w:rsidR="00977B2B" w:rsidRPr="00DB3948" w:rsidRDefault="00977B2B" w:rsidP="00DB3948">
            <w:pPr>
              <w:rPr>
                <w:sz w:val="20"/>
                <w:szCs w:val="20"/>
              </w:rPr>
            </w:pPr>
            <w:r w:rsidRPr="00DB3948">
              <w:rPr>
                <w:sz w:val="20"/>
                <w:szCs w:val="20"/>
              </w:rPr>
              <w:t>Maintain excellence in the planning and execution of education and engagement projects to ensure outcomes are met</w:t>
            </w:r>
          </w:p>
          <w:p w14:paraId="2F9FFF58" w14:textId="77777777" w:rsidR="00977B2B" w:rsidRPr="00DB3948" w:rsidRDefault="00977B2B" w:rsidP="00977B2B">
            <w:pPr>
              <w:rPr>
                <w:sz w:val="20"/>
                <w:szCs w:val="20"/>
              </w:rPr>
            </w:pPr>
          </w:p>
          <w:p w14:paraId="5B749476" w14:textId="0A42616B" w:rsidR="00977B2B" w:rsidRPr="00DB3948" w:rsidRDefault="00977B2B" w:rsidP="00DB3948">
            <w:pPr>
              <w:rPr>
                <w:sz w:val="20"/>
                <w:szCs w:val="20"/>
              </w:rPr>
            </w:pPr>
            <w:r w:rsidRPr="00DB3948">
              <w:rPr>
                <w:sz w:val="20"/>
                <w:szCs w:val="20"/>
              </w:rPr>
              <w:t xml:space="preserve">Ensure rigorous evaluation frameworks are in place to monitor the impact of education and engagement projects </w:t>
            </w:r>
          </w:p>
          <w:p w14:paraId="78F9D53A" w14:textId="77777777" w:rsidR="00977B2B" w:rsidRPr="00DB3948" w:rsidRDefault="00977B2B" w:rsidP="00977B2B">
            <w:pPr>
              <w:rPr>
                <w:sz w:val="20"/>
                <w:szCs w:val="20"/>
              </w:rPr>
            </w:pPr>
          </w:p>
          <w:p w14:paraId="22706B81" w14:textId="7C0C2524" w:rsidR="00977B2B" w:rsidRPr="00DB3948" w:rsidRDefault="00977B2B" w:rsidP="00DB3948">
            <w:pPr>
              <w:rPr>
                <w:sz w:val="20"/>
                <w:szCs w:val="20"/>
              </w:rPr>
            </w:pPr>
            <w:r w:rsidRPr="00DB3948">
              <w:rPr>
                <w:sz w:val="20"/>
                <w:szCs w:val="20"/>
              </w:rPr>
              <w:t xml:space="preserve">Grow links and partnerships with other organisations involved in the skill development of artists and educationalists in the delivery of a range of artforms to children and young people </w:t>
            </w:r>
          </w:p>
          <w:p w14:paraId="63AF5328" w14:textId="77777777" w:rsidR="00977B2B" w:rsidRPr="00DB3948" w:rsidRDefault="00977B2B" w:rsidP="00977B2B">
            <w:pPr>
              <w:rPr>
                <w:sz w:val="20"/>
                <w:szCs w:val="20"/>
              </w:rPr>
            </w:pPr>
          </w:p>
          <w:p w14:paraId="4DD8F846" w14:textId="6EA853F0" w:rsidR="00977B2B" w:rsidRPr="00DB3948" w:rsidRDefault="00977B2B" w:rsidP="00DB3948">
            <w:pPr>
              <w:rPr>
                <w:sz w:val="20"/>
                <w:szCs w:val="20"/>
              </w:rPr>
            </w:pPr>
            <w:r w:rsidRPr="00DB3948">
              <w:rPr>
                <w:sz w:val="20"/>
                <w:szCs w:val="20"/>
              </w:rPr>
              <w:t xml:space="preserve">Develop training programmes and resources to support the delivery of Young at Art's education and engagement </w:t>
            </w:r>
            <w:r w:rsidR="00EE0381">
              <w:rPr>
                <w:sz w:val="20"/>
                <w:szCs w:val="20"/>
              </w:rPr>
              <w:t xml:space="preserve">and professional development </w:t>
            </w:r>
            <w:r w:rsidRPr="00DB3948">
              <w:rPr>
                <w:sz w:val="20"/>
                <w:szCs w:val="20"/>
              </w:rPr>
              <w:t xml:space="preserve">projects </w:t>
            </w:r>
          </w:p>
          <w:p w14:paraId="468763B1" w14:textId="77777777" w:rsidR="00977B2B" w:rsidRDefault="00977B2B" w:rsidP="00977B2B"/>
        </w:tc>
      </w:tr>
      <w:tr w:rsidR="00977B2B" w14:paraId="385FFECE" w14:textId="77777777" w:rsidTr="007C6288">
        <w:tc>
          <w:tcPr>
            <w:tcW w:w="3396" w:type="dxa"/>
          </w:tcPr>
          <w:p w14:paraId="610C6260" w14:textId="77777777" w:rsidR="00977B2B" w:rsidRPr="00DB3948" w:rsidRDefault="00977B2B" w:rsidP="00977B2B">
            <w:pPr>
              <w:rPr>
                <w:b/>
                <w:bCs/>
              </w:rPr>
            </w:pPr>
            <w:r w:rsidRPr="00DB3948">
              <w:rPr>
                <w:b/>
                <w:bCs/>
              </w:rPr>
              <w:t>AUDIENCE DEVELOPMENT</w:t>
            </w:r>
          </w:p>
          <w:p w14:paraId="1EE28F1F" w14:textId="128DB2AD" w:rsidR="00977B2B" w:rsidRDefault="00977B2B" w:rsidP="00977B2B"/>
        </w:tc>
        <w:tc>
          <w:tcPr>
            <w:tcW w:w="6792" w:type="dxa"/>
          </w:tcPr>
          <w:p w14:paraId="1FAF947A" w14:textId="77777777" w:rsidR="00977B2B" w:rsidRPr="00DB3948" w:rsidRDefault="00977B2B" w:rsidP="00977B2B">
            <w:pPr>
              <w:rPr>
                <w:sz w:val="20"/>
                <w:szCs w:val="20"/>
              </w:rPr>
            </w:pPr>
            <w:r w:rsidRPr="00DB3948">
              <w:rPr>
                <w:sz w:val="20"/>
                <w:szCs w:val="20"/>
                <w:lang w:val="en-US"/>
              </w:rPr>
              <w:t xml:space="preserve">Work closely with the Marketing &amp; Communications Manager on specific campaigns to develop appropriate promotional materials and opportunities for education and engagement projects  </w:t>
            </w:r>
          </w:p>
          <w:p w14:paraId="21DC8C98" w14:textId="77777777" w:rsidR="00977B2B" w:rsidRPr="00DB3948" w:rsidRDefault="00977B2B" w:rsidP="00977B2B">
            <w:pPr>
              <w:rPr>
                <w:sz w:val="20"/>
                <w:szCs w:val="20"/>
              </w:rPr>
            </w:pPr>
          </w:p>
          <w:p w14:paraId="355E42DD" w14:textId="662483AE" w:rsidR="00977B2B" w:rsidRPr="00DB3948" w:rsidRDefault="00977B2B" w:rsidP="00DB3948">
            <w:pPr>
              <w:rPr>
                <w:sz w:val="20"/>
                <w:szCs w:val="20"/>
              </w:rPr>
            </w:pPr>
            <w:r w:rsidRPr="00DB3948">
              <w:rPr>
                <w:sz w:val="20"/>
                <w:szCs w:val="20"/>
                <w:lang w:val="en-US"/>
              </w:rPr>
              <w:t>Be the lead liaison for schools and other education institutions and youth/community groups in relation to the company's activities</w:t>
            </w:r>
          </w:p>
          <w:p w14:paraId="764A833B" w14:textId="77777777" w:rsidR="00977B2B" w:rsidRPr="00DB3948" w:rsidRDefault="00977B2B" w:rsidP="00977B2B">
            <w:pPr>
              <w:rPr>
                <w:sz w:val="20"/>
                <w:szCs w:val="20"/>
                <w:lang w:val="en-US"/>
              </w:rPr>
            </w:pPr>
          </w:p>
          <w:p w14:paraId="7C37E84E" w14:textId="6A666C02" w:rsidR="00977B2B" w:rsidRPr="00DB3948" w:rsidRDefault="00977B2B" w:rsidP="00DB3948">
            <w:pPr>
              <w:rPr>
                <w:sz w:val="20"/>
                <w:szCs w:val="20"/>
              </w:rPr>
            </w:pPr>
            <w:r w:rsidRPr="00DB3948">
              <w:rPr>
                <w:sz w:val="20"/>
                <w:szCs w:val="20"/>
                <w:lang w:val="en-US"/>
              </w:rPr>
              <w:t xml:space="preserve">Build, attend and contribute to appropriate networks in support of the </w:t>
            </w:r>
            <w:proofErr w:type="spellStart"/>
            <w:r w:rsidRPr="00DB3948">
              <w:rPr>
                <w:sz w:val="20"/>
                <w:szCs w:val="20"/>
                <w:lang w:val="en-US"/>
              </w:rPr>
              <w:t>organisation's</w:t>
            </w:r>
            <w:proofErr w:type="spellEnd"/>
            <w:r w:rsidRPr="00DB3948">
              <w:rPr>
                <w:sz w:val="20"/>
                <w:szCs w:val="20"/>
                <w:lang w:val="en-US"/>
              </w:rPr>
              <w:t xml:space="preserve"> strategy </w:t>
            </w:r>
          </w:p>
          <w:p w14:paraId="56A69BBC" w14:textId="77777777" w:rsidR="00977B2B" w:rsidRDefault="00977B2B" w:rsidP="00977B2B"/>
          <w:p w14:paraId="74994E5B" w14:textId="77777777" w:rsidR="00102FBC" w:rsidRDefault="00102FBC" w:rsidP="00977B2B"/>
        </w:tc>
      </w:tr>
      <w:tr w:rsidR="00977B2B" w14:paraId="1DBA1398" w14:textId="77777777" w:rsidTr="007C6288">
        <w:tc>
          <w:tcPr>
            <w:tcW w:w="3396" w:type="dxa"/>
          </w:tcPr>
          <w:p w14:paraId="04C92178" w14:textId="77777777" w:rsidR="00977B2B" w:rsidRPr="00DB3948" w:rsidRDefault="00977B2B" w:rsidP="00977B2B">
            <w:pPr>
              <w:rPr>
                <w:b/>
                <w:bCs/>
              </w:rPr>
            </w:pPr>
            <w:r w:rsidRPr="00DB3948">
              <w:rPr>
                <w:b/>
                <w:bCs/>
              </w:rPr>
              <w:lastRenderedPageBreak/>
              <w:t>FINANCE</w:t>
            </w:r>
          </w:p>
          <w:p w14:paraId="24343B23" w14:textId="79386D61" w:rsidR="00977B2B" w:rsidRDefault="00977B2B" w:rsidP="00977B2B"/>
        </w:tc>
        <w:tc>
          <w:tcPr>
            <w:tcW w:w="6792" w:type="dxa"/>
          </w:tcPr>
          <w:p w14:paraId="3973EE5F" w14:textId="1C961F35" w:rsidR="00977B2B" w:rsidRPr="00DB3948" w:rsidRDefault="00977B2B" w:rsidP="00DB3948">
            <w:pPr>
              <w:tabs>
                <w:tab w:val="num" w:pos="720"/>
              </w:tabs>
              <w:rPr>
                <w:sz w:val="20"/>
                <w:szCs w:val="20"/>
              </w:rPr>
            </w:pPr>
            <w:r w:rsidRPr="00DB3948">
              <w:rPr>
                <w:sz w:val="20"/>
                <w:szCs w:val="20"/>
              </w:rPr>
              <w:t>Support the Director and General Manager in fundraising</w:t>
            </w:r>
            <w:r w:rsidR="00102FBC">
              <w:rPr>
                <w:sz w:val="20"/>
                <w:szCs w:val="20"/>
              </w:rPr>
              <w:t>/income generation</w:t>
            </w:r>
            <w:r w:rsidRPr="00DB3948">
              <w:rPr>
                <w:sz w:val="20"/>
                <w:szCs w:val="20"/>
              </w:rPr>
              <w:t xml:space="preserve"> for Young at Art's Education and Engagement programme including:</w:t>
            </w:r>
          </w:p>
          <w:p w14:paraId="2F8C781F" w14:textId="4C13AE51" w:rsidR="00977B2B" w:rsidRPr="00DB3948" w:rsidRDefault="00977B2B" w:rsidP="00977B2B">
            <w:pPr>
              <w:numPr>
                <w:ilvl w:val="0"/>
                <w:numId w:val="22"/>
              </w:numPr>
              <w:tabs>
                <w:tab w:val="num" w:pos="720"/>
              </w:tabs>
              <w:rPr>
                <w:sz w:val="20"/>
                <w:szCs w:val="20"/>
              </w:rPr>
            </w:pPr>
            <w:r w:rsidRPr="00DB3948">
              <w:rPr>
                <w:sz w:val="20"/>
                <w:szCs w:val="20"/>
              </w:rPr>
              <w:t>identifying opportunities;</w:t>
            </w:r>
          </w:p>
          <w:p w14:paraId="3AE90D49" w14:textId="2DB3B19F" w:rsidR="00977B2B" w:rsidRPr="00DB3948" w:rsidRDefault="00977B2B" w:rsidP="00977B2B">
            <w:pPr>
              <w:numPr>
                <w:ilvl w:val="0"/>
                <w:numId w:val="22"/>
              </w:numPr>
              <w:tabs>
                <w:tab w:val="num" w:pos="720"/>
              </w:tabs>
              <w:rPr>
                <w:sz w:val="20"/>
                <w:szCs w:val="20"/>
              </w:rPr>
            </w:pPr>
            <w:r w:rsidRPr="00DB3948">
              <w:rPr>
                <w:sz w:val="20"/>
                <w:szCs w:val="20"/>
              </w:rPr>
              <w:t>planning approaches;</w:t>
            </w:r>
          </w:p>
          <w:p w14:paraId="19AF8310" w14:textId="5F50DA11" w:rsidR="00977B2B" w:rsidRPr="00DB3948" w:rsidRDefault="00977B2B" w:rsidP="00977B2B">
            <w:pPr>
              <w:numPr>
                <w:ilvl w:val="0"/>
                <w:numId w:val="22"/>
              </w:numPr>
              <w:tabs>
                <w:tab w:val="num" w:pos="720"/>
              </w:tabs>
              <w:rPr>
                <w:sz w:val="20"/>
                <w:szCs w:val="20"/>
              </w:rPr>
            </w:pPr>
            <w:r w:rsidRPr="00DB3948">
              <w:rPr>
                <w:sz w:val="20"/>
                <w:szCs w:val="20"/>
              </w:rPr>
              <w:t>preparing and drafting applications</w:t>
            </w:r>
            <w:r w:rsidR="00102FBC">
              <w:rPr>
                <w:sz w:val="20"/>
                <w:szCs w:val="20"/>
              </w:rPr>
              <w:t>, proposals and quotes</w:t>
            </w:r>
            <w:r w:rsidRPr="00DB3948">
              <w:rPr>
                <w:sz w:val="20"/>
                <w:szCs w:val="20"/>
              </w:rPr>
              <w:t xml:space="preserve">; and </w:t>
            </w:r>
          </w:p>
          <w:p w14:paraId="7D43B29C" w14:textId="3459A57D" w:rsidR="00977B2B" w:rsidRPr="00DB3948" w:rsidRDefault="00977B2B" w:rsidP="00977B2B">
            <w:pPr>
              <w:numPr>
                <w:ilvl w:val="0"/>
                <w:numId w:val="22"/>
              </w:numPr>
              <w:tabs>
                <w:tab w:val="num" w:pos="720"/>
              </w:tabs>
              <w:rPr>
                <w:sz w:val="20"/>
                <w:szCs w:val="20"/>
              </w:rPr>
            </w:pPr>
            <w:r w:rsidRPr="00DB3948">
              <w:rPr>
                <w:sz w:val="20"/>
                <w:szCs w:val="20"/>
              </w:rPr>
              <w:t xml:space="preserve">reporting on delivery; </w:t>
            </w:r>
          </w:p>
          <w:p w14:paraId="6E2E8340" w14:textId="77777777" w:rsidR="00977B2B" w:rsidRPr="00DB3948" w:rsidRDefault="00977B2B" w:rsidP="00DB3948">
            <w:pPr>
              <w:tabs>
                <w:tab w:val="num" w:pos="720"/>
              </w:tabs>
              <w:rPr>
                <w:sz w:val="20"/>
                <w:szCs w:val="20"/>
              </w:rPr>
            </w:pPr>
          </w:p>
          <w:p w14:paraId="2927F48C" w14:textId="77777777" w:rsidR="00977B2B" w:rsidRPr="00DB3948" w:rsidRDefault="00977B2B" w:rsidP="00DB3948">
            <w:pPr>
              <w:tabs>
                <w:tab w:val="num" w:pos="720"/>
              </w:tabs>
              <w:rPr>
                <w:sz w:val="20"/>
                <w:szCs w:val="20"/>
              </w:rPr>
            </w:pPr>
            <w:r w:rsidRPr="00DB3948">
              <w:rPr>
                <w:sz w:val="20"/>
                <w:szCs w:val="20"/>
              </w:rPr>
              <w:t>Be responsible for budget management and controls for all projects in Young at Art's Education and Engagement programme</w:t>
            </w:r>
          </w:p>
          <w:p w14:paraId="087CAD0B" w14:textId="77777777" w:rsidR="00977B2B" w:rsidRPr="00DB3948" w:rsidRDefault="00977B2B" w:rsidP="00977B2B">
            <w:pPr>
              <w:tabs>
                <w:tab w:val="num" w:pos="720"/>
              </w:tabs>
              <w:rPr>
                <w:sz w:val="20"/>
                <w:szCs w:val="20"/>
              </w:rPr>
            </w:pPr>
          </w:p>
          <w:p w14:paraId="51B859D6" w14:textId="77777777" w:rsidR="00977B2B" w:rsidRDefault="00977B2B" w:rsidP="007E68B4">
            <w:pPr>
              <w:tabs>
                <w:tab w:val="num" w:pos="720"/>
              </w:tabs>
              <w:rPr>
                <w:sz w:val="20"/>
                <w:szCs w:val="20"/>
              </w:rPr>
            </w:pPr>
            <w:r w:rsidRPr="00DB3948">
              <w:rPr>
                <w:sz w:val="20"/>
                <w:szCs w:val="20"/>
              </w:rPr>
              <w:t>To liaise with the General Manager on appropriate procedures and paperwork for all project income/expenditure</w:t>
            </w:r>
          </w:p>
          <w:p w14:paraId="02CD6C22" w14:textId="4AA90883" w:rsidR="00EE0381" w:rsidRPr="00DB3948" w:rsidRDefault="00EE0381" w:rsidP="007E68B4">
            <w:pPr>
              <w:tabs>
                <w:tab w:val="num" w:pos="720"/>
              </w:tabs>
              <w:rPr>
                <w:sz w:val="20"/>
                <w:szCs w:val="20"/>
              </w:rPr>
            </w:pPr>
          </w:p>
        </w:tc>
      </w:tr>
      <w:tr w:rsidR="00977B2B" w14:paraId="0116F261" w14:textId="77777777" w:rsidTr="007C6288">
        <w:tc>
          <w:tcPr>
            <w:tcW w:w="3396" w:type="dxa"/>
          </w:tcPr>
          <w:p w14:paraId="53105075" w14:textId="77777777" w:rsidR="00977B2B" w:rsidRPr="00DB3948" w:rsidRDefault="00977B2B" w:rsidP="00977B2B">
            <w:pPr>
              <w:rPr>
                <w:b/>
                <w:bCs/>
              </w:rPr>
            </w:pPr>
            <w:r w:rsidRPr="00DB3948">
              <w:rPr>
                <w:b/>
                <w:bCs/>
              </w:rPr>
              <w:t>ADMINISTRATION</w:t>
            </w:r>
          </w:p>
          <w:p w14:paraId="6F01DBE9" w14:textId="6D578EDB" w:rsidR="00977B2B" w:rsidRDefault="00977B2B" w:rsidP="00977B2B"/>
        </w:tc>
        <w:tc>
          <w:tcPr>
            <w:tcW w:w="6792" w:type="dxa"/>
          </w:tcPr>
          <w:p w14:paraId="47D557FB" w14:textId="77777777" w:rsidR="00977B2B" w:rsidRPr="00DB3948" w:rsidRDefault="00977B2B" w:rsidP="00DB3948">
            <w:pPr>
              <w:rPr>
                <w:sz w:val="20"/>
                <w:szCs w:val="20"/>
              </w:rPr>
            </w:pPr>
            <w:r w:rsidRPr="00DB3948">
              <w:rPr>
                <w:sz w:val="20"/>
                <w:szCs w:val="20"/>
              </w:rPr>
              <w:t>Recruit, induct, train, motivate and line manage Education and Engagement staff, artists, freelancers and volunteers</w:t>
            </w:r>
          </w:p>
          <w:p w14:paraId="33FCB364" w14:textId="77777777" w:rsidR="00977B2B" w:rsidRPr="00DB3948" w:rsidRDefault="00977B2B" w:rsidP="00977B2B">
            <w:pPr>
              <w:rPr>
                <w:sz w:val="20"/>
                <w:szCs w:val="20"/>
              </w:rPr>
            </w:pPr>
          </w:p>
          <w:p w14:paraId="5E9D14F1" w14:textId="7308CF11" w:rsidR="00977B2B" w:rsidRPr="00DB3948" w:rsidRDefault="00977B2B" w:rsidP="00DB3948">
            <w:pPr>
              <w:rPr>
                <w:sz w:val="20"/>
                <w:szCs w:val="20"/>
              </w:rPr>
            </w:pPr>
            <w:r w:rsidRPr="00DB3948">
              <w:rPr>
                <w:sz w:val="20"/>
                <w:szCs w:val="20"/>
              </w:rPr>
              <w:t xml:space="preserve">Collaborate and maintain effective working relationships with fellow staff members, artists, freelancers and volunteers </w:t>
            </w:r>
          </w:p>
          <w:p w14:paraId="33045A3E" w14:textId="77777777" w:rsidR="00977B2B" w:rsidRPr="00DB3948" w:rsidRDefault="00977B2B" w:rsidP="00977B2B">
            <w:pPr>
              <w:rPr>
                <w:sz w:val="20"/>
                <w:szCs w:val="20"/>
              </w:rPr>
            </w:pPr>
          </w:p>
          <w:p w14:paraId="4B395CCF" w14:textId="3BCA9744" w:rsidR="00977B2B" w:rsidRPr="00DB3948" w:rsidRDefault="00977B2B" w:rsidP="00DB3948">
            <w:pPr>
              <w:rPr>
                <w:sz w:val="20"/>
                <w:szCs w:val="20"/>
              </w:rPr>
            </w:pPr>
            <w:r w:rsidRPr="00DB3948">
              <w:rPr>
                <w:sz w:val="20"/>
                <w:szCs w:val="20"/>
              </w:rPr>
              <w:t>Adhere to existing work practices and procedures and to contribute to the development and respond pos</w:t>
            </w:r>
            <w:r w:rsidR="00102FBC">
              <w:rPr>
                <w:sz w:val="20"/>
                <w:szCs w:val="20"/>
              </w:rPr>
              <w:t>i</w:t>
            </w:r>
            <w:r w:rsidRPr="00DB3948">
              <w:rPr>
                <w:sz w:val="20"/>
                <w:szCs w:val="20"/>
              </w:rPr>
              <w:t xml:space="preserve">tively to new and alternative systems </w:t>
            </w:r>
          </w:p>
          <w:p w14:paraId="7F486337" w14:textId="77777777" w:rsidR="00977B2B" w:rsidRPr="00DB3948" w:rsidRDefault="00977B2B" w:rsidP="00977B2B">
            <w:pPr>
              <w:rPr>
                <w:sz w:val="20"/>
                <w:szCs w:val="20"/>
              </w:rPr>
            </w:pPr>
          </w:p>
          <w:p w14:paraId="72AA4351" w14:textId="4F941722" w:rsidR="00977B2B" w:rsidRPr="00DB3948" w:rsidRDefault="00977B2B" w:rsidP="00DB3948">
            <w:pPr>
              <w:rPr>
                <w:sz w:val="20"/>
                <w:szCs w:val="20"/>
              </w:rPr>
            </w:pPr>
            <w:r w:rsidRPr="00DB3948">
              <w:rPr>
                <w:sz w:val="20"/>
                <w:szCs w:val="20"/>
              </w:rPr>
              <w:t xml:space="preserve">Demonstrate commitment to Young at Art through regular attendance and the efficient completion of all tasks allocated within the deadlines required and set </w:t>
            </w:r>
          </w:p>
          <w:p w14:paraId="225A8E0E" w14:textId="77777777" w:rsidR="00977B2B" w:rsidRPr="00DB3948" w:rsidRDefault="00977B2B" w:rsidP="00977B2B">
            <w:pPr>
              <w:rPr>
                <w:sz w:val="20"/>
                <w:szCs w:val="20"/>
              </w:rPr>
            </w:pPr>
          </w:p>
          <w:p w14:paraId="08E57DA1" w14:textId="190650E8" w:rsidR="00977B2B" w:rsidRPr="00DB3948" w:rsidRDefault="00977B2B" w:rsidP="00DB3948">
            <w:pPr>
              <w:rPr>
                <w:sz w:val="20"/>
                <w:szCs w:val="20"/>
              </w:rPr>
            </w:pPr>
            <w:r w:rsidRPr="00DB3948">
              <w:rPr>
                <w:sz w:val="20"/>
                <w:szCs w:val="20"/>
              </w:rPr>
              <w:t xml:space="preserve">Adhere to and support the implementation of all company policies and procedures including safeguarding, equality, health &amp; safety, data protection and all others in place from time to time </w:t>
            </w:r>
          </w:p>
          <w:p w14:paraId="355E635F" w14:textId="77777777" w:rsidR="00977B2B" w:rsidRPr="00DB3948" w:rsidRDefault="00977B2B" w:rsidP="00977B2B">
            <w:pPr>
              <w:rPr>
                <w:sz w:val="20"/>
                <w:szCs w:val="20"/>
              </w:rPr>
            </w:pPr>
          </w:p>
        </w:tc>
      </w:tr>
      <w:tr w:rsidR="00977B2B" w14:paraId="07ACEAE5" w14:textId="77777777" w:rsidTr="007C6288">
        <w:tc>
          <w:tcPr>
            <w:tcW w:w="3396" w:type="dxa"/>
          </w:tcPr>
          <w:p w14:paraId="5BDC1761" w14:textId="77777777" w:rsidR="00977B2B" w:rsidRPr="00DB3948" w:rsidRDefault="00977B2B" w:rsidP="00977B2B">
            <w:pPr>
              <w:rPr>
                <w:b/>
                <w:bCs/>
              </w:rPr>
            </w:pPr>
            <w:r w:rsidRPr="00DB3948">
              <w:rPr>
                <w:b/>
                <w:bCs/>
              </w:rPr>
              <w:t xml:space="preserve">GENERAL </w:t>
            </w:r>
          </w:p>
          <w:p w14:paraId="0FBBBB0B" w14:textId="32D621D1" w:rsidR="00977B2B" w:rsidRDefault="00977B2B" w:rsidP="00977B2B"/>
        </w:tc>
        <w:tc>
          <w:tcPr>
            <w:tcW w:w="6792" w:type="dxa"/>
          </w:tcPr>
          <w:p w14:paraId="01E69173" w14:textId="2030B434" w:rsidR="00977B2B" w:rsidRPr="00DB3948" w:rsidRDefault="00977B2B" w:rsidP="00977B2B">
            <w:pPr>
              <w:rPr>
                <w:sz w:val="20"/>
                <w:szCs w:val="20"/>
              </w:rPr>
            </w:pPr>
            <w:r w:rsidRPr="00DB3948">
              <w:rPr>
                <w:sz w:val="20"/>
                <w:szCs w:val="20"/>
              </w:rPr>
              <w:t xml:space="preserve">Commit and work to Young at Art's </w:t>
            </w:r>
            <w:r w:rsidR="002D16BB">
              <w:rPr>
                <w:sz w:val="20"/>
                <w:szCs w:val="20"/>
              </w:rPr>
              <w:t>S</w:t>
            </w:r>
            <w:r w:rsidRPr="00DB3948">
              <w:rPr>
                <w:sz w:val="20"/>
                <w:szCs w:val="20"/>
              </w:rPr>
              <w:t xml:space="preserve">trategic </w:t>
            </w:r>
            <w:r w:rsidR="002D16BB">
              <w:rPr>
                <w:sz w:val="20"/>
                <w:szCs w:val="20"/>
              </w:rPr>
              <w:t>F</w:t>
            </w:r>
            <w:r w:rsidRPr="00DB3948">
              <w:rPr>
                <w:sz w:val="20"/>
                <w:szCs w:val="20"/>
              </w:rPr>
              <w:t>ramework</w:t>
            </w:r>
            <w:r w:rsidR="002D16BB">
              <w:rPr>
                <w:sz w:val="20"/>
                <w:szCs w:val="20"/>
              </w:rPr>
              <w:t xml:space="preserve"> above</w:t>
            </w:r>
          </w:p>
          <w:p w14:paraId="0E7F39F9" w14:textId="77777777" w:rsidR="00977B2B" w:rsidRPr="00DB3948" w:rsidRDefault="00977B2B" w:rsidP="00977B2B">
            <w:pPr>
              <w:rPr>
                <w:sz w:val="20"/>
                <w:szCs w:val="20"/>
              </w:rPr>
            </w:pPr>
          </w:p>
          <w:p w14:paraId="0566A15A" w14:textId="1FE64FE8" w:rsidR="00977B2B" w:rsidRPr="00DB3948" w:rsidRDefault="00977B2B" w:rsidP="00DB3948">
            <w:pPr>
              <w:rPr>
                <w:sz w:val="20"/>
                <w:szCs w:val="20"/>
              </w:rPr>
            </w:pPr>
            <w:r w:rsidRPr="00DB3948">
              <w:rPr>
                <w:sz w:val="20"/>
                <w:szCs w:val="20"/>
              </w:rPr>
              <w:t>Uphold Young at Art's values of being Child-led, Quality and Excellence, Access</w:t>
            </w:r>
            <w:r w:rsidR="00DA242E">
              <w:rPr>
                <w:sz w:val="20"/>
                <w:szCs w:val="20"/>
              </w:rPr>
              <w:t>i</w:t>
            </w:r>
            <w:r w:rsidRPr="00DB3948">
              <w:rPr>
                <w:sz w:val="20"/>
                <w:szCs w:val="20"/>
              </w:rPr>
              <w:t>bility, Innovation and Respect</w:t>
            </w:r>
          </w:p>
          <w:p w14:paraId="28BCA9AA" w14:textId="77777777" w:rsidR="00977B2B" w:rsidRPr="00DB3948" w:rsidRDefault="00977B2B" w:rsidP="00977B2B">
            <w:pPr>
              <w:rPr>
                <w:sz w:val="20"/>
                <w:szCs w:val="20"/>
              </w:rPr>
            </w:pPr>
          </w:p>
          <w:p w14:paraId="4D48B27E" w14:textId="4F4F1A9C" w:rsidR="00977B2B" w:rsidRPr="00DB3948" w:rsidRDefault="00977B2B" w:rsidP="00DB3948">
            <w:pPr>
              <w:rPr>
                <w:sz w:val="20"/>
                <w:szCs w:val="20"/>
              </w:rPr>
            </w:pPr>
            <w:r w:rsidRPr="00DB3948">
              <w:rPr>
                <w:sz w:val="20"/>
                <w:szCs w:val="20"/>
              </w:rPr>
              <w:t xml:space="preserve">Engage with their own continuous professional development to contribute to the activities, promotion and development of Young at Art </w:t>
            </w:r>
          </w:p>
          <w:p w14:paraId="30033FA2" w14:textId="77777777" w:rsidR="00977B2B" w:rsidRDefault="00977B2B" w:rsidP="00977B2B"/>
        </w:tc>
      </w:tr>
    </w:tbl>
    <w:p w14:paraId="007E71AF" w14:textId="77777777" w:rsidR="00977B2B" w:rsidRPr="00977B2B" w:rsidRDefault="00977B2B" w:rsidP="00DB3948"/>
    <w:p w14:paraId="6BE17D41" w14:textId="7487D1A5" w:rsidR="006905E7" w:rsidRPr="00F625FF" w:rsidRDefault="006905E7" w:rsidP="006905E7">
      <w:r>
        <w:t xml:space="preserve">The key responsibilities above give a broad outline of the functions of the post. However, these duties are approached in a flexible manner. The post holder will be expected to adapt to changing circumstances and undertake other duties appropriate to the post’s level of responsibility as allocated by their line manager as part of working in a small team to deliver Young at Art’s strategic </w:t>
      </w:r>
      <w:r w:rsidR="00221484">
        <w:rPr>
          <w:color w:val="000000" w:themeColor="text1"/>
        </w:rPr>
        <w:t>framework</w:t>
      </w:r>
      <w:r>
        <w:t xml:space="preserve">. The outline of responsibility may change from time to time. </w:t>
      </w:r>
    </w:p>
    <w:p w14:paraId="448F06AC" w14:textId="77777777" w:rsidR="006905E7" w:rsidRPr="006905E7" w:rsidRDefault="006905E7" w:rsidP="006905E7">
      <w:pPr>
        <w:pStyle w:val="Heading1"/>
      </w:pPr>
      <w:r w:rsidRPr="00F625FF">
        <w:br w:type="page"/>
      </w:r>
      <w:r w:rsidRPr="006905E7">
        <w:lastRenderedPageBreak/>
        <w:t>Person Specification</w:t>
      </w:r>
    </w:p>
    <w:p w14:paraId="3DFFC93B" w14:textId="77777777" w:rsidR="006905E7" w:rsidRPr="00F1488F" w:rsidRDefault="006905E7" w:rsidP="006905E7"/>
    <w:p w14:paraId="18D7A09F" w14:textId="611C6EC7" w:rsidR="006905E7" w:rsidRDefault="006905E7" w:rsidP="006905E7">
      <w:r w:rsidRPr="00F1488F">
        <w:t>Young at Art are looking for candidates who can best meet all Essential criteria and most closely demonstrate the Desirable criteria.  Applications that DO NOT MEET ALL Essential criteria will not be considered.  Young at Art reserves the right to weight key skills within the selection process.</w:t>
      </w:r>
    </w:p>
    <w:p w14:paraId="1AD2AD86" w14:textId="1F57B05E" w:rsidR="004B6CAD" w:rsidRDefault="004B6CAD" w:rsidP="006905E7"/>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389"/>
        <w:gridCol w:w="3393"/>
        <w:gridCol w:w="3386"/>
      </w:tblGrid>
      <w:tr w:rsidR="004B6CAD" w14:paraId="37955DD3" w14:textId="77777777" w:rsidTr="007E68B4">
        <w:tc>
          <w:tcPr>
            <w:tcW w:w="3396" w:type="dxa"/>
            <w:shd w:val="clear" w:color="auto" w:fill="auto"/>
          </w:tcPr>
          <w:p w14:paraId="598F0D57" w14:textId="2DFF27F1" w:rsidR="004B6CAD" w:rsidRPr="00B47251" w:rsidRDefault="004B6CAD" w:rsidP="00DB3948">
            <w:pPr>
              <w:jc w:val="center"/>
              <w:rPr>
                <w:b/>
                <w:bCs/>
              </w:rPr>
            </w:pPr>
            <w:r w:rsidRPr="00B47251">
              <w:rPr>
                <w:b/>
                <w:bCs/>
              </w:rPr>
              <w:t>RESPONSIBILITIES</w:t>
            </w:r>
          </w:p>
        </w:tc>
        <w:tc>
          <w:tcPr>
            <w:tcW w:w="3396" w:type="dxa"/>
            <w:shd w:val="clear" w:color="auto" w:fill="auto"/>
          </w:tcPr>
          <w:p w14:paraId="5FFFA0F0" w14:textId="158536A1" w:rsidR="004B6CAD" w:rsidRPr="00B47251" w:rsidRDefault="004B6CAD" w:rsidP="00DB3948">
            <w:pPr>
              <w:jc w:val="center"/>
              <w:rPr>
                <w:b/>
                <w:bCs/>
              </w:rPr>
            </w:pPr>
            <w:r w:rsidRPr="00B47251">
              <w:rPr>
                <w:b/>
                <w:bCs/>
              </w:rPr>
              <w:t xml:space="preserve">ESSENTIAL </w:t>
            </w:r>
          </w:p>
        </w:tc>
        <w:tc>
          <w:tcPr>
            <w:tcW w:w="3396" w:type="dxa"/>
            <w:shd w:val="clear" w:color="auto" w:fill="auto"/>
          </w:tcPr>
          <w:p w14:paraId="6CCE0B53" w14:textId="3E8B3895" w:rsidR="004B6CAD" w:rsidRPr="00B47251" w:rsidRDefault="004B6CAD" w:rsidP="00DB3948">
            <w:pPr>
              <w:jc w:val="center"/>
              <w:rPr>
                <w:b/>
                <w:bCs/>
              </w:rPr>
            </w:pPr>
            <w:r w:rsidRPr="00B47251">
              <w:rPr>
                <w:b/>
                <w:bCs/>
              </w:rPr>
              <w:t>DESIRABLE</w:t>
            </w:r>
          </w:p>
        </w:tc>
      </w:tr>
      <w:tr w:rsidR="004B6CAD" w14:paraId="364948D9" w14:textId="77777777" w:rsidTr="007E68B4">
        <w:tc>
          <w:tcPr>
            <w:tcW w:w="3396" w:type="dxa"/>
            <w:shd w:val="clear" w:color="auto" w:fill="auto"/>
          </w:tcPr>
          <w:p w14:paraId="783D2611" w14:textId="183DDFC8" w:rsidR="004B6CAD" w:rsidRDefault="004B6CAD" w:rsidP="00C45876">
            <w:pPr>
              <w:jc w:val="center"/>
            </w:pPr>
            <w:r>
              <w:t>ARTISTIC &amp; AUDIENCE DEVELOPMENT</w:t>
            </w:r>
          </w:p>
        </w:tc>
        <w:tc>
          <w:tcPr>
            <w:tcW w:w="3396" w:type="dxa"/>
            <w:shd w:val="clear" w:color="auto" w:fill="auto"/>
          </w:tcPr>
          <w:p w14:paraId="618BAA58" w14:textId="4E3054A4" w:rsidR="004B6CAD" w:rsidRPr="00DB3948" w:rsidRDefault="004B6CAD" w:rsidP="004B6CAD">
            <w:pPr>
              <w:tabs>
                <w:tab w:val="num" w:pos="720"/>
              </w:tabs>
              <w:rPr>
                <w:sz w:val="20"/>
                <w:szCs w:val="20"/>
                <w:lang w:val="en-US"/>
              </w:rPr>
            </w:pPr>
            <w:r w:rsidRPr="00DB3948">
              <w:rPr>
                <w:sz w:val="20"/>
                <w:szCs w:val="20"/>
                <w:lang w:val="en-US"/>
              </w:rPr>
              <w:t xml:space="preserve">Minimum two </w:t>
            </w:r>
            <w:r w:rsidRPr="004B6CAD">
              <w:rPr>
                <w:sz w:val="20"/>
                <w:szCs w:val="20"/>
                <w:lang w:val="en-US"/>
              </w:rPr>
              <w:t>years’ experience</w:t>
            </w:r>
            <w:r w:rsidRPr="00DB3948">
              <w:rPr>
                <w:sz w:val="20"/>
                <w:szCs w:val="20"/>
                <w:lang w:val="en-US"/>
              </w:rPr>
              <w:t xml:space="preserve"> of designing and delivering arts-based projects in education, community and/or youth contexts</w:t>
            </w:r>
          </w:p>
          <w:p w14:paraId="75E638C3" w14:textId="1C1C7EE9" w:rsidR="004B6CAD" w:rsidRPr="00DB3948" w:rsidRDefault="004B6CAD" w:rsidP="004B6CAD">
            <w:pPr>
              <w:tabs>
                <w:tab w:val="num" w:pos="720"/>
              </w:tabs>
              <w:rPr>
                <w:sz w:val="20"/>
                <w:szCs w:val="20"/>
              </w:rPr>
            </w:pPr>
          </w:p>
          <w:p w14:paraId="76AFBD21" w14:textId="551F76CE" w:rsidR="004B6CAD" w:rsidRPr="00DB3948" w:rsidRDefault="004B6CAD" w:rsidP="004B6CAD">
            <w:pPr>
              <w:rPr>
                <w:sz w:val="20"/>
                <w:szCs w:val="20"/>
                <w:lang w:val="en-US"/>
              </w:rPr>
            </w:pPr>
            <w:r w:rsidRPr="00DB3948">
              <w:rPr>
                <w:sz w:val="20"/>
                <w:szCs w:val="20"/>
                <w:lang w:val="en-US"/>
              </w:rPr>
              <w:t>Experience in designing, implementing and reviewing evaluation frameworks for project delivery</w:t>
            </w:r>
          </w:p>
          <w:p w14:paraId="331D8D76" w14:textId="0FC8AC6E" w:rsidR="004B6CAD" w:rsidRPr="00DB3948" w:rsidRDefault="004B6CAD" w:rsidP="004B6CAD">
            <w:pPr>
              <w:rPr>
                <w:sz w:val="20"/>
                <w:szCs w:val="20"/>
              </w:rPr>
            </w:pPr>
          </w:p>
          <w:p w14:paraId="5207D9F0" w14:textId="77777777" w:rsidR="004B6CAD" w:rsidRPr="00DB3948" w:rsidRDefault="004B6CAD" w:rsidP="00DB3948">
            <w:pPr>
              <w:rPr>
                <w:sz w:val="20"/>
                <w:szCs w:val="20"/>
              </w:rPr>
            </w:pPr>
            <w:r w:rsidRPr="00DB3948">
              <w:rPr>
                <w:sz w:val="20"/>
                <w:szCs w:val="20"/>
                <w:lang w:val="en-US"/>
              </w:rPr>
              <w:t>Experience of building partnerships to benefit project delivery</w:t>
            </w:r>
          </w:p>
          <w:p w14:paraId="208BB328" w14:textId="77777777" w:rsidR="004B6CAD" w:rsidRPr="00DB3948" w:rsidRDefault="004B6CAD" w:rsidP="00DB3948">
            <w:pPr>
              <w:rPr>
                <w:sz w:val="20"/>
                <w:szCs w:val="20"/>
              </w:rPr>
            </w:pPr>
          </w:p>
          <w:p w14:paraId="386BE976" w14:textId="77777777" w:rsidR="004B6CAD" w:rsidRPr="00DB3948" w:rsidRDefault="004B6CAD" w:rsidP="00DB3948">
            <w:pPr>
              <w:rPr>
                <w:sz w:val="20"/>
                <w:szCs w:val="20"/>
              </w:rPr>
            </w:pPr>
            <w:r w:rsidRPr="00DB3948">
              <w:rPr>
                <w:sz w:val="20"/>
                <w:szCs w:val="20"/>
                <w:lang w:val="en-US"/>
              </w:rPr>
              <w:t>Experience developing educational/engagement training programmes and/or resource materials</w:t>
            </w:r>
          </w:p>
          <w:p w14:paraId="5CEA3FC7" w14:textId="77777777" w:rsidR="004B6CAD" w:rsidRDefault="004B6CAD" w:rsidP="006905E7"/>
        </w:tc>
        <w:tc>
          <w:tcPr>
            <w:tcW w:w="3396" w:type="dxa"/>
            <w:shd w:val="clear" w:color="auto" w:fill="auto"/>
          </w:tcPr>
          <w:p w14:paraId="61125460" w14:textId="77777777" w:rsidR="004B6CAD" w:rsidRPr="00DB3948" w:rsidRDefault="004B6CAD" w:rsidP="00DB3948">
            <w:pPr>
              <w:rPr>
                <w:sz w:val="20"/>
                <w:szCs w:val="20"/>
              </w:rPr>
            </w:pPr>
            <w:r w:rsidRPr="00DB3948">
              <w:rPr>
                <w:sz w:val="20"/>
                <w:szCs w:val="20"/>
                <w:lang w:val="en-US"/>
              </w:rPr>
              <w:t xml:space="preserve">Third level qualification in arts or education-related field </w:t>
            </w:r>
          </w:p>
          <w:p w14:paraId="60219BCD" w14:textId="77777777" w:rsidR="004B6CAD" w:rsidRPr="00DB3948" w:rsidRDefault="004B6CAD" w:rsidP="004B6CAD">
            <w:pPr>
              <w:rPr>
                <w:sz w:val="20"/>
                <w:szCs w:val="20"/>
                <w:lang w:val="en-US"/>
              </w:rPr>
            </w:pPr>
          </w:p>
          <w:p w14:paraId="173BC0F1" w14:textId="09AA2A33" w:rsidR="004B6CAD" w:rsidRPr="00DB3948" w:rsidRDefault="004B6CAD" w:rsidP="00DB3948">
            <w:pPr>
              <w:rPr>
                <w:sz w:val="20"/>
                <w:szCs w:val="20"/>
              </w:rPr>
            </w:pPr>
            <w:r w:rsidRPr="00DB3948">
              <w:rPr>
                <w:sz w:val="20"/>
                <w:szCs w:val="20"/>
                <w:lang w:val="en-US"/>
              </w:rPr>
              <w:t xml:space="preserve">Specific knowledge of designing and delivering child-led, process-based arts engagement projects for children and young people </w:t>
            </w:r>
          </w:p>
          <w:p w14:paraId="61422208" w14:textId="77777777" w:rsidR="004B6CAD" w:rsidRPr="00DB3948" w:rsidRDefault="004B6CAD" w:rsidP="004B6CAD">
            <w:pPr>
              <w:rPr>
                <w:sz w:val="20"/>
                <w:szCs w:val="20"/>
                <w:lang w:val="en-US"/>
              </w:rPr>
            </w:pPr>
          </w:p>
          <w:p w14:paraId="6A659DC3" w14:textId="0462E6EF" w:rsidR="004B6CAD" w:rsidRPr="00DB3948" w:rsidRDefault="004B6CAD" w:rsidP="00DB3948">
            <w:pPr>
              <w:rPr>
                <w:sz w:val="20"/>
                <w:szCs w:val="20"/>
              </w:rPr>
            </w:pPr>
            <w:r w:rsidRPr="00DB3948">
              <w:rPr>
                <w:sz w:val="20"/>
                <w:szCs w:val="20"/>
                <w:lang w:val="en-US"/>
              </w:rPr>
              <w:t>Knowledge of the early years and/or primary curriculum</w:t>
            </w:r>
          </w:p>
          <w:p w14:paraId="186DA15F" w14:textId="77777777" w:rsidR="004B6CAD" w:rsidRPr="00DB3948" w:rsidRDefault="004B6CAD" w:rsidP="004B6CAD">
            <w:pPr>
              <w:rPr>
                <w:sz w:val="20"/>
                <w:szCs w:val="20"/>
                <w:lang w:val="en-US"/>
              </w:rPr>
            </w:pPr>
          </w:p>
          <w:p w14:paraId="5762353A" w14:textId="41208A7C" w:rsidR="004B6CAD" w:rsidRPr="00DB3948" w:rsidRDefault="004B6CAD" w:rsidP="00DB3948">
            <w:pPr>
              <w:rPr>
                <w:sz w:val="20"/>
                <w:szCs w:val="20"/>
              </w:rPr>
            </w:pPr>
            <w:r w:rsidRPr="00DB3948">
              <w:rPr>
                <w:sz w:val="20"/>
                <w:szCs w:val="20"/>
                <w:lang w:val="en-US"/>
              </w:rPr>
              <w:t>Experience of promoting arts projects</w:t>
            </w:r>
          </w:p>
          <w:p w14:paraId="219D9AD3" w14:textId="77777777" w:rsidR="004B6CAD" w:rsidRDefault="004B6CAD" w:rsidP="006905E7"/>
        </w:tc>
      </w:tr>
      <w:tr w:rsidR="004B6CAD" w14:paraId="3AC334E3" w14:textId="77777777" w:rsidTr="007E68B4">
        <w:tc>
          <w:tcPr>
            <w:tcW w:w="3396" w:type="dxa"/>
            <w:shd w:val="clear" w:color="auto" w:fill="auto"/>
          </w:tcPr>
          <w:p w14:paraId="347C8F83" w14:textId="1907A3AD" w:rsidR="004B6CAD" w:rsidRDefault="004B6CAD" w:rsidP="00DB3948">
            <w:pPr>
              <w:jc w:val="center"/>
            </w:pPr>
            <w:r>
              <w:t>FINANCE &amp; ADMINISTRATION</w:t>
            </w:r>
          </w:p>
        </w:tc>
        <w:tc>
          <w:tcPr>
            <w:tcW w:w="3396" w:type="dxa"/>
            <w:shd w:val="clear" w:color="auto" w:fill="auto"/>
          </w:tcPr>
          <w:p w14:paraId="6742DEA2" w14:textId="77777777" w:rsidR="004B6CAD" w:rsidRPr="00DB3948" w:rsidRDefault="004B6CAD" w:rsidP="004B6CAD">
            <w:pPr>
              <w:rPr>
                <w:sz w:val="20"/>
                <w:szCs w:val="20"/>
              </w:rPr>
            </w:pPr>
            <w:r w:rsidRPr="00DB3948">
              <w:rPr>
                <w:sz w:val="20"/>
                <w:szCs w:val="20"/>
                <w:lang w:val="en-US"/>
              </w:rPr>
              <w:t>Experience of raising funds for or generating income from arts projects and delivery of related paperwork</w:t>
            </w:r>
          </w:p>
          <w:p w14:paraId="0E208219" w14:textId="77777777" w:rsidR="004B6CAD" w:rsidRPr="00DB3948" w:rsidRDefault="004B6CAD" w:rsidP="004B6CAD">
            <w:pPr>
              <w:rPr>
                <w:sz w:val="20"/>
                <w:szCs w:val="20"/>
              </w:rPr>
            </w:pPr>
          </w:p>
          <w:p w14:paraId="47D9EB3D" w14:textId="0B63C8F1" w:rsidR="004B6CAD" w:rsidRPr="00DB3948" w:rsidRDefault="004B6CAD" w:rsidP="00DB3948">
            <w:pPr>
              <w:rPr>
                <w:sz w:val="20"/>
                <w:szCs w:val="20"/>
              </w:rPr>
            </w:pPr>
            <w:r w:rsidRPr="00DB3948">
              <w:rPr>
                <w:sz w:val="20"/>
                <w:szCs w:val="20"/>
                <w:lang w:val="en-US"/>
              </w:rPr>
              <w:t>Experience of creating and managing budgets</w:t>
            </w:r>
          </w:p>
          <w:p w14:paraId="752ECB23" w14:textId="77777777" w:rsidR="004B6CAD" w:rsidRPr="00DB3948" w:rsidRDefault="004B6CAD" w:rsidP="004B6CAD">
            <w:pPr>
              <w:rPr>
                <w:sz w:val="20"/>
                <w:szCs w:val="20"/>
                <w:lang w:val="en-US"/>
              </w:rPr>
            </w:pPr>
          </w:p>
          <w:p w14:paraId="0E2263E5" w14:textId="102BA392" w:rsidR="004B6CAD" w:rsidRPr="00DB3948" w:rsidRDefault="004B6CAD" w:rsidP="00DB3948">
            <w:pPr>
              <w:rPr>
                <w:sz w:val="20"/>
                <w:szCs w:val="20"/>
              </w:rPr>
            </w:pPr>
            <w:r w:rsidRPr="00DB3948">
              <w:rPr>
                <w:sz w:val="20"/>
                <w:szCs w:val="20"/>
                <w:lang w:val="en-US"/>
              </w:rPr>
              <w:t xml:space="preserve">Experience of overseeing a team of people to deliver a project </w:t>
            </w:r>
          </w:p>
          <w:p w14:paraId="299A76E6" w14:textId="77777777" w:rsidR="004B6CAD" w:rsidRDefault="004B6CAD" w:rsidP="006905E7"/>
        </w:tc>
        <w:tc>
          <w:tcPr>
            <w:tcW w:w="3396" w:type="dxa"/>
            <w:shd w:val="clear" w:color="auto" w:fill="auto"/>
          </w:tcPr>
          <w:p w14:paraId="6379CE94" w14:textId="4BCA4597" w:rsidR="004B6CAD" w:rsidRPr="00DB3948" w:rsidRDefault="004B6CAD" w:rsidP="00DB3948">
            <w:pPr>
              <w:rPr>
                <w:sz w:val="20"/>
                <w:szCs w:val="20"/>
              </w:rPr>
            </w:pPr>
            <w:r w:rsidRPr="00DB3948">
              <w:rPr>
                <w:sz w:val="20"/>
                <w:szCs w:val="20"/>
                <w:lang w:val="en-US"/>
              </w:rPr>
              <w:t>Experience of working with budgets of £</w:t>
            </w:r>
            <w:r w:rsidR="00C45876">
              <w:rPr>
                <w:sz w:val="20"/>
                <w:szCs w:val="20"/>
                <w:lang w:val="en-US"/>
              </w:rPr>
              <w:t>3</w:t>
            </w:r>
            <w:r w:rsidRPr="00DB3948">
              <w:rPr>
                <w:sz w:val="20"/>
                <w:szCs w:val="20"/>
                <w:lang w:val="en-US"/>
              </w:rPr>
              <w:t>0,000+</w:t>
            </w:r>
          </w:p>
          <w:p w14:paraId="27EEBA23" w14:textId="77777777" w:rsidR="004B6CAD" w:rsidRPr="00DB3948" w:rsidRDefault="004B6CAD" w:rsidP="004B6CAD">
            <w:pPr>
              <w:rPr>
                <w:sz w:val="20"/>
                <w:szCs w:val="20"/>
                <w:lang w:val="en-US"/>
              </w:rPr>
            </w:pPr>
          </w:p>
          <w:p w14:paraId="52F6E2B3" w14:textId="1F33F946" w:rsidR="004B6CAD" w:rsidRPr="00DB3948" w:rsidRDefault="004B6CAD" w:rsidP="00DB3948">
            <w:pPr>
              <w:rPr>
                <w:sz w:val="20"/>
                <w:szCs w:val="20"/>
              </w:rPr>
            </w:pPr>
            <w:r w:rsidRPr="00DB3948">
              <w:rPr>
                <w:sz w:val="20"/>
                <w:szCs w:val="20"/>
                <w:lang w:val="en-US"/>
              </w:rPr>
              <w:t xml:space="preserve">Experience developing policies or procedures relevant to the delivery of activity to children and young people  </w:t>
            </w:r>
          </w:p>
          <w:p w14:paraId="25D01505" w14:textId="77777777" w:rsidR="004B6CAD" w:rsidRDefault="004B6CAD" w:rsidP="006905E7"/>
        </w:tc>
      </w:tr>
      <w:tr w:rsidR="004B6CAD" w14:paraId="00699015" w14:textId="77777777" w:rsidTr="007E68B4">
        <w:tc>
          <w:tcPr>
            <w:tcW w:w="3396" w:type="dxa"/>
            <w:shd w:val="clear" w:color="auto" w:fill="auto"/>
          </w:tcPr>
          <w:p w14:paraId="2C0EF331" w14:textId="18BEADDC" w:rsidR="004B6CAD" w:rsidRDefault="004B6CAD" w:rsidP="00DB3948">
            <w:pPr>
              <w:jc w:val="center"/>
            </w:pPr>
            <w:r>
              <w:t>GENERAL</w:t>
            </w:r>
          </w:p>
        </w:tc>
        <w:tc>
          <w:tcPr>
            <w:tcW w:w="3396" w:type="dxa"/>
            <w:shd w:val="clear" w:color="auto" w:fill="auto"/>
          </w:tcPr>
          <w:p w14:paraId="3185A8A4" w14:textId="77777777" w:rsidR="00B47251" w:rsidRPr="00DB3948" w:rsidRDefault="00B47251" w:rsidP="00DB3948">
            <w:pPr>
              <w:rPr>
                <w:sz w:val="20"/>
                <w:szCs w:val="20"/>
              </w:rPr>
            </w:pPr>
            <w:r w:rsidRPr="00DB3948">
              <w:rPr>
                <w:sz w:val="20"/>
                <w:szCs w:val="20"/>
                <w:lang w:val="en-US"/>
              </w:rPr>
              <w:t xml:space="preserve">GCSE in English and </w:t>
            </w:r>
            <w:proofErr w:type="spellStart"/>
            <w:r w:rsidRPr="00DB3948">
              <w:rPr>
                <w:sz w:val="20"/>
                <w:szCs w:val="20"/>
                <w:lang w:val="en-US"/>
              </w:rPr>
              <w:t>Maths</w:t>
            </w:r>
            <w:proofErr w:type="spellEnd"/>
            <w:r w:rsidRPr="00DB3948">
              <w:rPr>
                <w:sz w:val="20"/>
                <w:szCs w:val="20"/>
                <w:lang w:val="en-US"/>
              </w:rPr>
              <w:t xml:space="preserve"> (or equivalent) - minimum grade C</w:t>
            </w:r>
          </w:p>
          <w:p w14:paraId="62377FF7" w14:textId="77777777" w:rsidR="00B47251" w:rsidRPr="00DB3948" w:rsidRDefault="00B47251" w:rsidP="00B47251">
            <w:pPr>
              <w:rPr>
                <w:sz w:val="20"/>
                <w:szCs w:val="20"/>
                <w:lang w:val="en-US"/>
              </w:rPr>
            </w:pPr>
          </w:p>
          <w:p w14:paraId="6FA37839" w14:textId="7EA02EFC" w:rsidR="00B47251" w:rsidRPr="00DB3948" w:rsidRDefault="00B47251" w:rsidP="00DB3948">
            <w:pPr>
              <w:rPr>
                <w:sz w:val="20"/>
                <w:szCs w:val="20"/>
              </w:rPr>
            </w:pPr>
            <w:r w:rsidRPr="00DB3948">
              <w:rPr>
                <w:sz w:val="20"/>
                <w:szCs w:val="20"/>
                <w:lang w:val="en-US"/>
              </w:rPr>
              <w:t xml:space="preserve">Excellent written and oral communication skills </w:t>
            </w:r>
          </w:p>
          <w:p w14:paraId="3F5FF94A" w14:textId="77777777" w:rsidR="00B47251" w:rsidRPr="00DB3948" w:rsidRDefault="00B47251" w:rsidP="00B47251">
            <w:pPr>
              <w:rPr>
                <w:sz w:val="20"/>
                <w:szCs w:val="20"/>
                <w:lang w:val="en-US"/>
              </w:rPr>
            </w:pPr>
          </w:p>
          <w:p w14:paraId="6D4826B1" w14:textId="063521D7" w:rsidR="00B47251" w:rsidRPr="00DB3948" w:rsidRDefault="00B47251" w:rsidP="00DB3948">
            <w:pPr>
              <w:rPr>
                <w:sz w:val="20"/>
                <w:szCs w:val="20"/>
              </w:rPr>
            </w:pPr>
            <w:r w:rsidRPr="00DB3948">
              <w:rPr>
                <w:sz w:val="20"/>
                <w:szCs w:val="20"/>
                <w:lang w:val="en-US"/>
              </w:rPr>
              <w:t xml:space="preserve">Ability to effectively network within the sector and build strong and effective working relationships </w:t>
            </w:r>
          </w:p>
          <w:p w14:paraId="6659687A" w14:textId="77777777" w:rsidR="00B47251" w:rsidRPr="00DB3948" w:rsidRDefault="00B47251" w:rsidP="00B47251">
            <w:pPr>
              <w:rPr>
                <w:sz w:val="20"/>
                <w:szCs w:val="20"/>
                <w:lang w:val="en-US"/>
              </w:rPr>
            </w:pPr>
          </w:p>
          <w:p w14:paraId="04013FD4" w14:textId="5FEB70F6" w:rsidR="00B47251" w:rsidRPr="00DB3948" w:rsidRDefault="00B47251" w:rsidP="00DB3948">
            <w:pPr>
              <w:rPr>
                <w:sz w:val="20"/>
                <w:szCs w:val="20"/>
              </w:rPr>
            </w:pPr>
            <w:r w:rsidRPr="00DB3948">
              <w:rPr>
                <w:sz w:val="20"/>
                <w:szCs w:val="20"/>
                <w:lang w:val="en-US"/>
              </w:rPr>
              <w:t xml:space="preserve">High degree of computer literacy including keyboard skills, use of standard office software, internet and social media </w:t>
            </w:r>
          </w:p>
          <w:p w14:paraId="54946289" w14:textId="77777777" w:rsidR="004B6CAD" w:rsidRPr="00DB3948" w:rsidRDefault="004B6CAD" w:rsidP="006905E7">
            <w:pPr>
              <w:rPr>
                <w:sz w:val="20"/>
                <w:szCs w:val="20"/>
              </w:rPr>
            </w:pPr>
          </w:p>
        </w:tc>
        <w:tc>
          <w:tcPr>
            <w:tcW w:w="3396" w:type="dxa"/>
            <w:shd w:val="clear" w:color="auto" w:fill="auto"/>
          </w:tcPr>
          <w:p w14:paraId="62745A96" w14:textId="77777777" w:rsidR="00B47251" w:rsidRPr="00DB3948" w:rsidRDefault="00B47251" w:rsidP="00DB3948">
            <w:pPr>
              <w:rPr>
                <w:sz w:val="20"/>
                <w:szCs w:val="20"/>
              </w:rPr>
            </w:pPr>
            <w:r w:rsidRPr="00DB3948">
              <w:rPr>
                <w:sz w:val="20"/>
                <w:szCs w:val="20"/>
                <w:lang w:val="en-US"/>
              </w:rPr>
              <w:t>Knowledge of Young at Art and our aims and objectives</w:t>
            </w:r>
          </w:p>
          <w:p w14:paraId="5B950EE7" w14:textId="77777777" w:rsidR="004B6CAD" w:rsidRDefault="004B6CAD" w:rsidP="006905E7"/>
        </w:tc>
      </w:tr>
    </w:tbl>
    <w:p w14:paraId="0215D2F4" w14:textId="77777777" w:rsidR="004B6CAD" w:rsidRPr="00F1488F" w:rsidRDefault="004B6CAD" w:rsidP="006905E7"/>
    <w:p w14:paraId="7780CD6E" w14:textId="36740C87" w:rsidR="006905E7" w:rsidRPr="00F625FF" w:rsidRDefault="006905E7" w:rsidP="006905E7">
      <w:pPr>
        <w:tabs>
          <w:tab w:val="left" w:pos="980"/>
        </w:tabs>
      </w:pPr>
    </w:p>
    <w:p w14:paraId="49D73BE0" w14:textId="77777777" w:rsidR="00111EE3" w:rsidRPr="00F625FF" w:rsidRDefault="00111EE3"/>
    <w:sectPr w:rsidR="00111EE3" w:rsidRPr="00F625FF" w:rsidSect="003B4DA4">
      <w:headerReference w:type="default" r:id="rId12"/>
      <w:headerReference w:type="first" r:id="rId13"/>
      <w:pgSz w:w="11900" w:h="16840"/>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69D6" w14:textId="77777777" w:rsidR="005B253A" w:rsidRDefault="005B253A" w:rsidP="007E15E8">
      <w:r>
        <w:separator/>
      </w:r>
    </w:p>
  </w:endnote>
  <w:endnote w:type="continuationSeparator" w:id="0">
    <w:p w14:paraId="16695411" w14:textId="77777777" w:rsidR="005B253A" w:rsidRDefault="005B253A" w:rsidP="007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736D" w14:textId="77777777" w:rsidR="005B253A" w:rsidRDefault="005B253A" w:rsidP="007E15E8">
      <w:r>
        <w:separator/>
      </w:r>
    </w:p>
  </w:footnote>
  <w:footnote w:type="continuationSeparator" w:id="0">
    <w:p w14:paraId="36CD90C9" w14:textId="77777777" w:rsidR="005B253A" w:rsidRDefault="005B253A" w:rsidP="007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7" w14:textId="77777777" w:rsidR="00CD0DAE" w:rsidRDefault="00CD0D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8" w14:textId="77777777" w:rsidR="00CD0DAE" w:rsidRDefault="00CD0DAE">
    <w:pPr>
      <w:pStyle w:val="Header"/>
    </w:pPr>
    <w:r w:rsidRPr="003B4DA4">
      <w:rPr>
        <w:noProof/>
        <w:lang w:val="en-US"/>
      </w:rPr>
      <w:drawing>
        <wp:anchor distT="0" distB="0" distL="114300" distR="114300" simplePos="0" relativeHeight="251661312" behindDoc="0" locked="0" layoutInCell="1" allowOverlap="1" wp14:anchorId="49D73BF9" wp14:editId="49D73BFA">
          <wp:simplePos x="0" y="0"/>
          <wp:positionH relativeFrom="column">
            <wp:posOffset>153882</wp:posOffset>
          </wp:positionH>
          <wp:positionV relativeFrom="paragraph">
            <wp:posOffset>15452</wp:posOffset>
          </wp:positionV>
          <wp:extent cx="685800" cy="685800"/>
          <wp:effectExtent l="2540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01.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70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C1"/>
    <w:multiLevelType w:val="hybridMultilevel"/>
    <w:tmpl w:val="5BEA8F9A"/>
    <w:lvl w:ilvl="0" w:tplc="7B38789A">
      <w:start w:val="1"/>
      <w:numFmt w:val="bullet"/>
      <w:lvlText w:val="•"/>
      <w:lvlJc w:val="left"/>
      <w:pPr>
        <w:tabs>
          <w:tab w:val="num" w:pos="720"/>
        </w:tabs>
        <w:ind w:left="720" w:hanging="360"/>
      </w:pPr>
      <w:rPr>
        <w:rFonts w:ascii="Times New Roman" w:hAnsi="Times New Roman" w:hint="default"/>
      </w:rPr>
    </w:lvl>
    <w:lvl w:ilvl="1" w:tplc="183AEEAA" w:tentative="1">
      <w:start w:val="1"/>
      <w:numFmt w:val="bullet"/>
      <w:lvlText w:val="•"/>
      <w:lvlJc w:val="left"/>
      <w:pPr>
        <w:tabs>
          <w:tab w:val="num" w:pos="1440"/>
        </w:tabs>
        <w:ind w:left="1440" w:hanging="360"/>
      </w:pPr>
      <w:rPr>
        <w:rFonts w:ascii="Times New Roman" w:hAnsi="Times New Roman" w:hint="default"/>
      </w:rPr>
    </w:lvl>
    <w:lvl w:ilvl="2" w:tplc="92F40318" w:tentative="1">
      <w:start w:val="1"/>
      <w:numFmt w:val="bullet"/>
      <w:lvlText w:val="•"/>
      <w:lvlJc w:val="left"/>
      <w:pPr>
        <w:tabs>
          <w:tab w:val="num" w:pos="2160"/>
        </w:tabs>
        <w:ind w:left="2160" w:hanging="360"/>
      </w:pPr>
      <w:rPr>
        <w:rFonts w:ascii="Times New Roman" w:hAnsi="Times New Roman" w:hint="default"/>
      </w:rPr>
    </w:lvl>
    <w:lvl w:ilvl="3" w:tplc="23BE73F0" w:tentative="1">
      <w:start w:val="1"/>
      <w:numFmt w:val="bullet"/>
      <w:lvlText w:val="•"/>
      <w:lvlJc w:val="left"/>
      <w:pPr>
        <w:tabs>
          <w:tab w:val="num" w:pos="2880"/>
        </w:tabs>
        <w:ind w:left="2880" w:hanging="360"/>
      </w:pPr>
      <w:rPr>
        <w:rFonts w:ascii="Times New Roman" w:hAnsi="Times New Roman" w:hint="default"/>
      </w:rPr>
    </w:lvl>
    <w:lvl w:ilvl="4" w:tplc="291699C0" w:tentative="1">
      <w:start w:val="1"/>
      <w:numFmt w:val="bullet"/>
      <w:lvlText w:val="•"/>
      <w:lvlJc w:val="left"/>
      <w:pPr>
        <w:tabs>
          <w:tab w:val="num" w:pos="3600"/>
        </w:tabs>
        <w:ind w:left="3600" w:hanging="360"/>
      </w:pPr>
      <w:rPr>
        <w:rFonts w:ascii="Times New Roman" w:hAnsi="Times New Roman" w:hint="default"/>
      </w:rPr>
    </w:lvl>
    <w:lvl w:ilvl="5" w:tplc="D4B0DBDE" w:tentative="1">
      <w:start w:val="1"/>
      <w:numFmt w:val="bullet"/>
      <w:lvlText w:val="•"/>
      <w:lvlJc w:val="left"/>
      <w:pPr>
        <w:tabs>
          <w:tab w:val="num" w:pos="4320"/>
        </w:tabs>
        <w:ind w:left="4320" w:hanging="360"/>
      </w:pPr>
      <w:rPr>
        <w:rFonts w:ascii="Times New Roman" w:hAnsi="Times New Roman" w:hint="default"/>
      </w:rPr>
    </w:lvl>
    <w:lvl w:ilvl="6" w:tplc="81C8360A" w:tentative="1">
      <w:start w:val="1"/>
      <w:numFmt w:val="bullet"/>
      <w:lvlText w:val="•"/>
      <w:lvlJc w:val="left"/>
      <w:pPr>
        <w:tabs>
          <w:tab w:val="num" w:pos="5040"/>
        </w:tabs>
        <w:ind w:left="5040" w:hanging="360"/>
      </w:pPr>
      <w:rPr>
        <w:rFonts w:ascii="Times New Roman" w:hAnsi="Times New Roman" w:hint="default"/>
      </w:rPr>
    </w:lvl>
    <w:lvl w:ilvl="7" w:tplc="77C8C6FC" w:tentative="1">
      <w:start w:val="1"/>
      <w:numFmt w:val="bullet"/>
      <w:lvlText w:val="•"/>
      <w:lvlJc w:val="left"/>
      <w:pPr>
        <w:tabs>
          <w:tab w:val="num" w:pos="5760"/>
        </w:tabs>
        <w:ind w:left="5760" w:hanging="360"/>
      </w:pPr>
      <w:rPr>
        <w:rFonts w:ascii="Times New Roman" w:hAnsi="Times New Roman" w:hint="default"/>
      </w:rPr>
    </w:lvl>
    <w:lvl w:ilvl="8" w:tplc="2C8EC7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02789A"/>
    <w:multiLevelType w:val="hybridMultilevel"/>
    <w:tmpl w:val="11E4D310"/>
    <w:lvl w:ilvl="0" w:tplc="BC0A7910">
      <w:start w:val="1"/>
      <w:numFmt w:val="bullet"/>
      <w:lvlText w:val="•"/>
      <w:lvlJc w:val="left"/>
      <w:pPr>
        <w:tabs>
          <w:tab w:val="num" w:pos="720"/>
        </w:tabs>
        <w:ind w:left="720" w:hanging="360"/>
      </w:pPr>
      <w:rPr>
        <w:rFonts w:ascii="Times New Roman" w:hAnsi="Times New Roman" w:hint="default"/>
      </w:rPr>
    </w:lvl>
    <w:lvl w:ilvl="1" w:tplc="C84EEF6C" w:tentative="1">
      <w:start w:val="1"/>
      <w:numFmt w:val="bullet"/>
      <w:lvlText w:val="•"/>
      <w:lvlJc w:val="left"/>
      <w:pPr>
        <w:tabs>
          <w:tab w:val="num" w:pos="1440"/>
        </w:tabs>
        <w:ind w:left="1440" w:hanging="360"/>
      </w:pPr>
      <w:rPr>
        <w:rFonts w:ascii="Times New Roman" w:hAnsi="Times New Roman" w:hint="default"/>
      </w:rPr>
    </w:lvl>
    <w:lvl w:ilvl="2" w:tplc="AB5A2004" w:tentative="1">
      <w:start w:val="1"/>
      <w:numFmt w:val="bullet"/>
      <w:lvlText w:val="•"/>
      <w:lvlJc w:val="left"/>
      <w:pPr>
        <w:tabs>
          <w:tab w:val="num" w:pos="2160"/>
        </w:tabs>
        <w:ind w:left="2160" w:hanging="360"/>
      </w:pPr>
      <w:rPr>
        <w:rFonts w:ascii="Times New Roman" w:hAnsi="Times New Roman" w:hint="default"/>
      </w:rPr>
    </w:lvl>
    <w:lvl w:ilvl="3" w:tplc="B2BC7A98" w:tentative="1">
      <w:start w:val="1"/>
      <w:numFmt w:val="bullet"/>
      <w:lvlText w:val="•"/>
      <w:lvlJc w:val="left"/>
      <w:pPr>
        <w:tabs>
          <w:tab w:val="num" w:pos="2880"/>
        </w:tabs>
        <w:ind w:left="2880" w:hanging="360"/>
      </w:pPr>
      <w:rPr>
        <w:rFonts w:ascii="Times New Roman" w:hAnsi="Times New Roman" w:hint="default"/>
      </w:rPr>
    </w:lvl>
    <w:lvl w:ilvl="4" w:tplc="964C45EA" w:tentative="1">
      <w:start w:val="1"/>
      <w:numFmt w:val="bullet"/>
      <w:lvlText w:val="•"/>
      <w:lvlJc w:val="left"/>
      <w:pPr>
        <w:tabs>
          <w:tab w:val="num" w:pos="3600"/>
        </w:tabs>
        <w:ind w:left="3600" w:hanging="360"/>
      </w:pPr>
      <w:rPr>
        <w:rFonts w:ascii="Times New Roman" w:hAnsi="Times New Roman" w:hint="default"/>
      </w:rPr>
    </w:lvl>
    <w:lvl w:ilvl="5" w:tplc="6DAA9C9A" w:tentative="1">
      <w:start w:val="1"/>
      <w:numFmt w:val="bullet"/>
      <w:lvlText w:val="•"/>
      <w:lvlJc w:val="left"/>
      <w:pPr>
        <w:tabs>
          <w:tab w:val="num" w:pos="4320"/>
        </w:tabs>
        <w:ind w:left="4320" w:hanging="360"/>
      </w:pPr>
      <w:rPr>
        <w:rFonts w:ascii="Times New Roman" w:hAnsi="Times New Roman" w:hint="default"/>
      </w:rPr>
    </w:lvl>
    <w:lvl w:ilvl="6" w:tplc="35F2DFF4" w:tentative="1">
      <w:start w:val="1"/>
      <w:numFmt w:val="bullet"/>
      <w:lvlText w:val="•"/>
      <w:lvlJc w:val="left"/>
      <w:pPr>
        <w:tabs>
          <w:tab w:val="num" w:pos="5040"/>
        </w:tabs>
        <w:ind w:left="5040" w:hanging="360"/>
      </w:pPr>
      <w:rPr>
        <w:rFonts w:ascii="Times New Roman" w:hAnsi="Times New Roman" w:hint="default"/>
      </w:rPr>
    </w:lvl>
    <w:lvl w:ilvl="7" w:tplc="4F503AB8" w:tentative="1">
      <w:start w:val="1"/>
      <w:numFmt w:val="bullet"/>
      <w:lvlText w:val="•"/>
      <w:lvlJc w:val="left"/>
      <w:pPr>
        <w:tabs>
          <w:tab w:val="num" w:pos="5760"/>
        </w:tabs>
        <w:ind w:left="5760" w:hanging="360"/>
      </w:pPr>
      <w:rPr>
        <w:rFonts w:ascii="Times New Roman" w:hAnsi="Times New Roman" w:hint="default"/>
      </w:rPr>
    </w:lvl>
    <w:lvl w:ilvl="8" w:tplc="273A5B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C0D4E"/>
    <w:multiLevelType w:val="hybridMultilevel"/>
    <w:tmpl w:val="2AB81B96"/>
    <w:lvl w:ilvl="0" w:tplc="3334B8B6">
      <w:start w:val="1"/>
      <w:numFmt w:val="bullet"/>
      <w:lvlText w:val=""/>
      <w:lvlJc w:val="left"/>
      <w:pPr>
        <w:tabs>
          <w:tab w:val="num" w:pos="0"/>
        </w:tabs>
        <w:ind w:left="141" w:hanging="141"/>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AD11DF9"/>
    <w:multiLevelType w:val="hybridMultilevel"/>
    <w:tmpl w:val="F0AA4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20BD"/>
    <w:multiLevelType w:val="hybridMultilevel"/>
    <w:tmpl w:val="735AC468"/>
    <w:lvl w:ilvl="0" w:tplc="5E6829FA">
      <w:start w:val="1"/>
      <w:numFmt w:val="bullet"/>
      <w:lvlText w:val="•"/>
      <w:lvlJc w:val="left"/>
      <w:pPr>
        <w:tabs>
          <w:tab w:val="num" w:pos="720"/>
        </w:tabs>
        <w:ind w:left="720" w:hanging="360"/>
      </w:pPr>
      <w:rPr>
        <w:rFonts w:ascii="Times New Roman" w:hAnsi="Times New Roman" w:hint="default"/>
      </w:rPr>
    </w:lvl>
    <w:lvl w:ilvl="1" w:tplc="C472D25A" w:tentative="1">
      <w:start w:val="1"/>
      <w:numFmt w:val="bullet"/>
      <w:lvlText w:val="•"/>
      <w:lvlJc w:val="left"/>
      <w:pPr>
        <w:tabs>
          <w:tab w:val="num" w:pos="1440"/>
        </w:tabs>
        <w:ind w:left="1440" w:hanging="360"/>
      </w:pPr>
      <w:rPr>
        <w:rFonts w:ascii="Times New Roman" w:hAnsi="Times New Roman" w:hint="default"/>
      </w:rPr>
    </w:lvl>
    <w:lvl w:ilvl="2" w:tplc="78829DD4" w:tentative="1">
      <w:start w:val="1"/>
      <w:numFmt w:val="bullet"/>
      <w:lvlText w:val="•"/>
      <w:lvlJc w:val="left"/>
      <w:pPr>
        <w:tabs>
          <w:tab w:val="num" w:pos="2160"/>
        </w:tabs>
        <w:ind w:left="2160" w:hanging="360"/>
      </w:pPr>
      <w:rPr>
        <w:rFonts w:ascii="Times New Roman" w:hAnsi="Times New Roman" w:hint="default"/>
      </w:rPr>
    </w:lvl>
    <w:lvl w:ilvl="3" w:tplc="60424104" w:tentative="1">
      <w:start w:val="1"/>
      <w:numFmt w:val="bullet"/>
      <w:lvlText w:val="•"/>
      <w:lvlJc w:val="left"/>
      <w:pPr>
        <w:tabs>
          <w:tab w:val="num" w:pos="2880"/>
        </w:tabs>
        <w:ind w:left="2880" w:hanging="360"/>
      </w:pPr>
      <w:rPr>
        <w:rFonts w:ascii="Times New Roman" w:hAnsi="Times New Roman" w:hint="default"/>
      </w:rPr>
    </w:lvl>
    <w:lvl w:ilvl="4" w:tplc="B9849A2A" w:tentative="1">
      <w:start w:val="1"/>
      <w:numFmt w:val="bullet"/>
      <w:lvlText w:val="•"/>
      <w:lvlJc w:val="left"/>
      <w:pPr>
        <w:tabs>
          <w:tab w:val="num" w:pos="3600"/>
        </w:tabs>
        <w:ind w:left="3600" w:hanging="360"/>
      </w:pPr>
      <w:rPr>
        <w:rFonts w:ascii="Times New Roman" w:hAnsi="Times New Roman" w:hint="default"/>
      </w:rPr>
    </w:lvl>
    <w:lvl w:ilvl="5" w:tplc="A456FFCC" w:tentative="1">
      <w:start w:val="1"/>
      <w:numFmt w:val="bullet"/>
      <w:lvlText w:val="•"/>
      <w:lvlJc w:val="left"/>
      <w:pPr>
        <w:tabs>
          <w:tab w:val="num" w:pos="4320"/>
        </w:tabs>
        <w:ind w:left="4320" w:hanging="360"/>
      </w:pPr>
      <w:rPr>
        <w:rFonts w:ascii="Times New Roman" w:hAnsi="Times New Roman" w:hint="default"/>
      </w:rPr>
    </w:lvl>
    <w:lvl w:ilvl="6" w:tplc="D42E72F6" w:tentative="1">
      <w:start w:val="1"/>
      <w:numFmt w:val="bullet"/>
      <w:lvlText w:val="•"/>
      <w:lvlJc w:val="left"/>
      <w:pPr>
        <w:tabs>
          <w:tab w:val="num" w:pos="5040"/>
        </w:tabs>
        <w:ind w:left="5040" w:hanging="360"/>
      </w:pPr>
      <w:rPr>
        <w:rFonts w:ascii="Times New Roman" w:hAnsi="Times New Roman" w:hint="default"/>
      </w:rPr>
    </w:lvl>
    <w:lvl w:ilvl="7" w:tplc="C0643862" w:tentative="1">
      <w:start w:val="1"/>
      <w:numFmt w:val="bullet"/>
      <w:lvlText w:val="•"/>
      <w:lvlJc w:val="left"/>
      <w:pPr>
        <w:tabs>
          <w:tab w:val="num" w:pos="5760"/>
        </w:tabs>
        <w:ind w:left="5760" w:hanging="360"/>
      </w:pPr>
      <w:rPr>
        <w:rFonts w:ascii="Times New Roman" w:hAnsi="Times New Roman" w:hint="default"/>
      </w:rPr>
    </w:lvl>
    <w:lvl w:ilvl="8" w:tplc="53D213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A00A14"/>
    <w:multiLevelType w:val="hybridMultilevel"/>
    <w:tmpl w:val="BD527F38"/>
    <w:lvl w:ilvl="0" w:tplc="F4AC26A0">
      <w:start w:val="1"/>
      <w:numFmt w:val="bullet"/>
      <w:lvlText w:val="•"/>
      <w:lvlJc w:val="left"/>
      <w:pPr>
        <w:tabs>
          <w:tab w:val="num" w:pos="720"/>
        </w:tabs>
        <w:ind w:left="720" w:hanging="360"/>
      </w:pPr>
      <w:rPr>
        <w:rFonts w:ascii="Times New Roman" w:hAnsi="Times New Roman" w:hint="default"/>
      </w:rPr>
    </w:lvl>
    <w:lvl w:ilvl="1" w:tplc="14380BD2" w:tentative="1">
      <w:start w:val="1"/>
      <w:numFmt w:val="bullet"/>
      <w:lvlText w:val="•"/>
      <w:lvlJc w:val="left"/>
      <w:pPr>
        <w:tabs>
          <w:tab w:val="num" w:pos="1440"/>
        </w:tabs>
        <w:ind w:left="1440" w:hanging="360"/>
      </w:pPr>
      <w:rPr>
        <w:rFonts w:ascii="Times New Roman" w:hAnsi="Times New Roman" w:hint="default"/>
      </w:rPr>
    </w:lvl>
    <w:lvl w:ilvl="2" w:tplc="CD3E6822" w:tentative="1">
      <w:start w:val="1"/>
      <w:numFmt w:val="bullet"/>
      <w:lvlText w:val="•"/>
      <w:lvlJc w:val="left"/>
      <w:pPr>
        <w:tabs>
          <w:tab w:val="num" w:pos="2160"/>
        </w:tabs>
        <w:ind w:left="2160" w:hanging="360"/>
      </w:pPr>
      <w:rPr>
        <w:rFonts w:ascii="Times New Roman" w:hAnsi="Times New Roman" w:hint="default"/>
      </w:rPr>
    </w:lvl>
    <w:lvl w:ilvl="3" w:tplc="3C5A9FE6" w:tentative="1">
      <w:start w:val="1"/>
      <w:numFmt w:val="bullet"/>
      <w:lvlText w:val="•"/>
      <w:lvlJc w:val="left"/>
      <w:pPr>
        <w:tabs>
          <w:tab w:val="num" w:pos="2880"/>
        </w:tabs>
        <w:ind w:left="2880" w:hanging="360"/>
      </w:pPr>
      <w:rPr>
        <w:rFonts w:ascii="Times New Roman" w:hAnsi="Times New Roman" w:hint="default"/>
      </w:rPr>
    </w:lvl>
    <w:lvl w:ilvl="4" w:tplc="C2584840" w:tentative="1">
      <w:start w:val="1"/>
      <w:numFmt w:val="bullet"/>
      <w:lvlText w:val="•"/>
      <w:lvlJc w:val="left"/>
      <w:pPr>
        <w:tabs>
          <w:tab w:val="num" w:pos="3600"/>
        </w:tabs>
        <w:ind w:left="3600" w:hanging="360"/>
      </w:pPr>
      <w:rPr>
        <w:rFonts w:ascii="Times New Roman" w:hAnsi="Times New Roman" w:hint="default"/>
      </w:rPr>
    </w:lvl>
    <w:lvl w:ilvl="5" w:tplc="4300E0FC" w:tentative="1">
      <w:start w:val="1"/>
      <w:numFmt w:val="bullet"/>
      <w:lvlText w:val="•"/>
      <w:lvlJc w:val="left"/>
      <w:pPr>
        <w:tabs>
          <w:tab w:val="num" w:pos="4320"/>
        </w:tabs>
        <w:ind w:left="4320" w:hanging="360"/>
      </w:pPr>
      <w:rPr>
        <w:rFonts w:ascii="Times New Roman" w:hAnsi="Times New Roman" w:hint="default"/>
      </w:rPr>
    </w:lvl>
    <w:lvl w:ilvl="6" w:tplc="D132F0CC" w:tentative="1">
      <w:start w:val="1"/>
      <w:numFmt w:val="bullet"/>
      <w:lvlText w:val="•"/>
      <w:lvlJc w:val="left"/>
      <w:pPr>
        <w:tabs>
          <w:tab w:val="num" w:pos="5040"/>
        </w:tabs>
        <w:ind w:left="5040" w:hanging="360"/>
      </w:pPr>
      <w:rPr>
        <w:rFonts w:ascii="Times New Roman" w:hAnsi="Times New Roman" w:hint="default"/>
      </w:rPr>
    </w:lvl>
    <w:lvl w:ilvl="7" w:tplc="897AB3A0" w:tentative="1">
      <w:start w:val="1"/>
      <w:numFmt w:val="bullet"/>
      <w:lvlText w:val="•"/>
      <w:lvlJc w:val="left"/>
      <w:pPr>
        <w:tabs>
          <w:tab w:val="num" w:pos="5760"/>
        </w:tabs>
        <w:ind w:left="5760" w:hanging="360"/>
      </w:pPr>
      <w:rPr>
        <w:rFonts w:ascii="Times New Roman" w:hAnsi="Times New Roman" w:hint="default"/>
      </w:rPr>
    </w:lvl>
    <w:lvl w:ilvl="8" w:tplc="9B7A22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E4182A"/>
    <w:multiLevelType w:val="hybridMultilevel"/>
    <w:tmpl w:val="4DD2C4FE"/>
    <w:lvl w:ilvl="0" w:tplc="F1AE23A0">
      <w:start w:val="1"/>
      <w:numFmt w:val="bullet"/>
      <w:lvlText w:val="•"/>
      <w:lvlJc w:val="left"/>
      <w:pPr>
        <w:tabs>
          <w:tab w:val="num" w:pos="720"/>
        </w:tabs>
        <w:ind w:left="720" w:hanging="360"/>
      </w:pPr>
      <w:rPr>
        <w:rFonts w:ascii="Times New Roman" w:hAnsi="Times New Roman" w:hint="default"/>
      </w:rPr>
    </w:lvl>
    <w:lvl w:ilvl="1" w:tplc="F6803178" w:tentative="1">
      <w:start w:val="1"/>
      <w:numFmt w:val="bullet"/>
      <w:lvlText w:val="•"/>
      <w:lvlJc w:val="left"/>
      <w:pPr>
        <w:tabs>
          <w:tab w:val="num" w:pos="1440"/>
        </w:tabs>
        <w:ind w:left="1440" w:hanging="360"/>
      </w:pPr>
      <w:rPr>
        <w:rFonts w:ascii="Times New Roman" w:hAnsi="Times New Roman" w:hint="default"/>
      </w:rPr>
    </w:lvl>
    <w:lvl w:ilvl="2" w:tplc="158E4E9A" w:tentative="1">
      <w:start w:val="1"/>
      <w:numFmt w:val="bullet"/>
      <w:lvlText w:val="•"/>
      <w:lvlJc w:val="left"/>
      <w:pPr>
        <w:tabs>
          <w:tab w:val="num" w:pos="2160"/>
        </w:tabs>
        <w:ind w:left="2160" w:hanging="360"/>
      </w:pPr>
      <w:rPr>
        <w:rFonts w:ascii="Times New Roman" w:hAnsi="Times New Roman" w:hint="default"/>
      </w:rPr>
    </w:lvl>
    <w:lvl w:ilvl="3" w:tplc="01AECD9A" w:tentative="1">
      <w:start w:val="1"/>
      <w:numFmt w:val="bullet"/>
      <w:lvlText w:val="•"/>
      <w:lvlJc w:val="left"/>
      <w:pPr>
        <w:tabs>
          <w:tab w:val="num" w:pos="2880"/>
        </w:tabs>
        <w:ind w:left="2880" w:hanging="360"/>
      </w:pPr>
      <w:rPr>
        <w:rFonts w:ascii="Times New Roman" w:hAnsi="Times New Roman" w:hint="default"/>
      </w:rPr>
    </w:lvl>
    <w:lvl w:ilvl="4" w:tplc="46A6D0E2" w:tentative="1">
      <w:start w:val="1"/>
      <w:numFmt w:val="bullet"/>
      <w:lvlText w:val="•"/>
      <w:lvlJc w:val="left"/>
      <w:pPr>
        <w:tabs>
          <w:tab w:val="num" w:pos="3600"/>
        </w:tabs>
        <w:ind w:left="3600" w:hanging="360"/>
      </w:pPr>
      <w:rPr>
        <w:rFonts w:ascii="Times New Roman" w:hAnsi="Times New Roman" w:hint="default"/>
      </w:rPr>
    </w:lvl>
    <w:lvl w:ilvl="5" w:tplc="F4748BFA" w:tentative="1">
      <w:start w:val="1"/>
      <w:numFmt w:val="bullet"/>
      <w:lvlText w:val="•"/>
      <w:lvlJc w:val="left"/>
      <w:pPr>
        <w:tabs>
          <w:tab w:val="num" w:pos="4320"/>
        </w:tabs>
        <w:ind w:left="4320" w:hanging="360"/>
      </w:pPr>
      <w:rPr>
        <w:rFonts w:ascii="Times New Roman" w:hAnsi="Times New Roman" w:hint="default"/>
      </w:rPr>
    </w:lvl>
    <w:lvl w:ilvl="6" w:tplc="7A300D7C" w:tentative="1">
      <w:start w:val="1"/>
      <w:numFmt w:val="bullet"/>
      <w:lvlText w:val="•"/>
      <w:lvlJc w:val="left"/>
      <w:pPr>
        <w:tabs>
          <w:tab w:val="num" w:pos="5040"/>
        </w:tabs>
        <w:ind w:left="5040" w:hanging="360"/>
      </w:pPr>
      <w:rPr>
        <w:rFonts w:ascii="Times New Roman" w:hAnsi="Times New Roman" w:hint="default"/>
      </w:rPr>
    </w:lvl>
    <w:lvl w:ilvl="7" w:tplc="CD48C7BC" w:tentative="1">
      <w:start w:val="1"/>
      <w:numFmt w:val="bullet"/>
      <w:lvlText w:val="•"/>
      <w:lvlJc w:val="left"/>
      <w:pPr>
        <w:tabs>
          <w:tab w:val="num" w:pos="5760"/>
        </w:tabs>
        <w:ind w:left="5760" w:hanging="360"/>
      </w:pPr>
      <w:rPr>
        <w:rFonts w:ascii="Times New Roman" w:hAnsi="Times New Roman" w:hint="default"/>
      </w:rPr>
    </w:lvl>
    <w:lvl w:ilvl="8" w:tplc="EB2C8B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376C2"/>
    <w:multiLevelType w:val="hybridMultilevel"/>
    <w:tmpl w:val="95F2114A"/>
    <w:lvl w:ilvl="0" w:tplc="9D6A6C3A">
      <w:start w:val="1"/>
      <w:numFmt w:val="bullet"/>
      <w:lvlText w:val="•"/>
      <w:lvlJc w:val="left"/>
      <w:pPr>
        <w:tabs>
          <w:tab w:val="num" w:pos="720"/>
        </w:tabs>
        <w:ind w:left="720" w:hanging="360"/>
      </w:pPr>
      <w:rPr>
        <w:rFonts w:ascii="Times New Roman" w:hAnsi="Times New Roman" w:hint="default"/>
      </w:rPr>
    </w:lvl>
    <w:lvl w:ilvl="1" w:tplc="7CF687EE" w:tentative="1">
      <w:start w:val="1"/>
      <w:numFmt w:val="bullet"/>
      <w:lvlText w:val="•"/>
      <w:lvlJc w:val="left"/>
      <w:pPr>
        <w:tabs>
          <w:tab w:val="num" w:pos="1440"/>
        </w:tabs>
        <w:ind w:left="1440" w:hanging="360"/>
      </w:pPr>
      <w:rPr>
        <w:rFonts w:ascii="Times New Roman" w:hAnsi="Times New Roman" w:hint="default"/>
      </w:rPr>
    </w:lvl>
    <w:lvl w:ilvl="2" w:tplc="26EC87BE" w:tentative="1">
      <w:start w:val="1"/>
      <w:numFmt w:val="bullet"/>
      <w:lvlText w:val="•"/>
      <w:lvlJc w:val="left"/>
      <w:pPr>
        <w:tabs>
          <w:tab w:val="num" w:pos="2160"/>
        </w:tabs>
        <w:ind w:left="2160" w:hanging="360"/>
      </w:pPr>
      <w:rPr>
        <w:rFonts w:ascii="Times New Roman" w:hAnsi="Times New Roman" w:hint="default"/>
      </w:rPr>
    </w:lvl>
    <w:lvl w:ilvl="3" w:tplc="F566CCE0" w:tentative="1">
      <w:start w:val="1"/>
      <w:numFmt w:val="bullet"/>
      <w:lvlText w:val="•"/>
      <w:lvlJc w:val="left"/>
      <w:pPr>
        <w:tabs>
          <w:tab w:val="num" w:pos="2880"/>
        </w:tabs>
        <w:ind w:left="2880" w:hanging="360"/>
      </w:pPr>
      <w:rPr>
        <w:rFonts w:ascii="Times New Roman" w:hAnsi="Times New Roman" w:hint="default"/>
      </w:rPr>
    </w:lvl>
    <w:lvl w:ilvl="4" w:tplc="60F281A6" w:tentative="1">
      <w:start w:val="1"/>
      <w:numFmt w:val="bullet"/>
      <w:lvlText w:val="•"/>
      <w:lvlJc w:val="left"/>
      <w:pPr>
        <w:tabs>
          <w:tab w:val="num" w:pos="3600"/>
        </w:tabs>
        <w:ind w:left="3600" w:hanging="360"/>
      </w:pPr>
      <w:rPr>
        <w:rFonts w:ascii="Times New Roman" w:hAnsi="Times New Roman" w:hint="default"/>
      </w:rPr>
    </w:lvl>
    <w:lvl w:ilvl="5" w:tplc="2BE8BF2A" w:tentative="1">
      <w:start w:val="1"/>
      <w:numFmt w:val="bullet"/>
      <w:lvlText w:val="•"/>
      <w:lvlJc w:val="left"/>
      <w:pPr>
        <w:tabs>
          <w:tab w:val="num" w:pos="4320"/>
        </w:tabs>
        <w:ind w:left="4320" w:hanging="360"/>
      </w:pPr>
      <w:rPr>
        <w:rFonts w:ascii="Times New Roman" w:hAnsi="Times New Roman" w:hint="default"/>
      </w:rPr>
    </w:lvl>
    <w:lvl w:ilvl="6" w:tplc="603C5056" w:tentative="1">
      <w:start w:val="1"/>
      <w:numFmt w:val="bullet"/>
      <w:lvlText w:val="•"/>
      <w:lvlJc w:val="left"/>
      <w:pPr>
        <w:tabs>
          <w:tab w:val="num" w:pos="5040"/>
        </w:tabs>
        <w:ind w:left="5040" w:hanging="360"/>
      </w:pPr>
      <w:rPr>
        <w:rFonts w:ascii="Times New Roman" w:hAnsi="Times New Roman" w:hint="default"/>
      </w:rPr>
    </w:lvl>
    <w:lvl w:ilvl="7" w:tplc="6C345E4A" w:tentative="1">
      <w:start w:val="1"/>
      <w:numFmt w:val="bullet"/>
      <w:lvlText w:val="•"/>
      <w:lvlJc w:val="left"/>
      <w:pPr>
        <w:tabs>
          <w:tab w:val="num" w:pos="5760"/>
        </w:tabs>
        <w:ind w:left="5760" w:hanging="360"/>
      </w:pPr>
      <w:rPr>
        <w:rFonts w:ascii="Times New Roman" w:hAnsi="Times New Roman" w:hint="default"/>
      </w:rPr>
    </w:lvl>
    <w:lvl w:ilvl="8" w:tplc="9CDC1B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336860"/>
    <w:multiLevelType w:val="hybridMultilevel"/>
    <w:tmpl w:val="CCBA70B6"/>
    <w:lvl w:ilvl="0" w:tplc="3334B8B6">
      <w:start w:val="1"/>
      <w:numFmt w:val="bullet"/>
      <w:lvlText w:val=""/>
      <w:lvlJc w:val="left"/>
      <w:pPr>
        <w:tabs>
          <w:tab w:val="num" w:pos="284"/>
        </w:tabs>
        <w:ind w:left="425" w:hanging="1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00E9"/>
    <w:multiLevelType w:val="hybridMultilevel"/>
    <w:tmpl w:val="0C8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26D06"/>
    <w:multiLevelType w:val="hybridMultilevel"/>
    <w:tmpl w:val="812A88C2"/>
    <w:lvl w:ilvl="0" w:tplc="172C4246">
      <w:start w:val="1"/>
      <w:numFmt w:val="bullet"/>
      <w:lvlText w:val="•"/>
      <w:lvlJc w:val="left"/>
      <w:pPr>
        <w:tabs>
          <w:tab w:val="num" w:pos="360"/>
        </w:tabs>
        <w:ind w:left="360" w:hanging="360"/>
      </w:pPr>
      <w:rPr>
        <w:rFonts w:ascii="Times New Roman" w:hAnsi="Times New Roman" w:hint="default"/>
      </w:rPr>
    </w:lvl>
    <w:lvl w:ilvl="1" w:tplc="F2A07640" w:tentative="1">
      <w:start w:val="1"/>
      <w:numFmt w:val="bullet"/>
      <w:lvlText w:val="•"/>
      <w:lvlJc w:val="left"/>
      <w:pPr>
        <w:tabs>
          <w:tab w:val="num" w:pos="1080"/>
        </w:tabs>
        <w:ind w:left="1080" w:hanging="360"/>
      </w:pPr>
      <w:rPr>
        <w:rFonts w:ascii="Times New Roman" w:hAnsi="Times New Roman" w:hint="default"/>
      </w:rPr>
    </w:lvl>
    <w:lvl w:ilvl="2" w:tplc="089226D2" w:tentative="1">
      <w:start w:val="1"/>
      <w:numFmt w:val="bullet"/>
      <w:lvlText w:val="•"/>
      <w:lvlJc w:val="left"/>
      <w:pPr>
        <w:tabs>
          <w:tab w:val="num" w:pos="1800"/>
        </w:tabs>
        <w:ind w:left="1800" w:hanging="360"/>
      </w:pPr>
      <w:rPr>
        <w:rFonts w:ascii="Times New Roman" w:hAnsi="Times New Roman" w:hint="default"/>
      </w:rPr>
    </w:lvl>
    <w:lvl w:ilvl="3" w:tplc="D428803A" w:tentative="1">
      <w:start w:val="1"/>
      <w:numFmt w:val="bullet"/>
      <w:lvlText w:val="•"/>
      <w:lvlJc w:val="left"/>
      <w:pPr>
        <w:tabs>
          <w:tab w:val="num" w:pos="2520"/>
        </w:tabs>
        <w:ind w:left="2520" w:hanging="360"/>
      </w:pPr>
      <w:rPr>
        <w:rFonts w:ascii="Times New Roman" w:hAnsi="Times New Roman" w:hint="default"/>
      </w:rPr>
    </w:lvl>
    <w:lvl w:ilvl="4" w:tplc="ADD0A458" w:tentative="1">
      <w:start w:val="1"/>
      <w:numFmt w:val="bullet"/>
      <w:lvlText w:val="•"/>
      <w:lvlJc w:val="left"/>
      <w:pPr>
        <w:tabs>
          <w:tab w:val="num" w:pos="3240"/>
        </w:tabs>
        <w:ind w:left="3240" w:hanging="360"/>
      </w:pPr>
      <w:rPr>
        <w:rFonts w:ascii="Times New Roman" w:hAnsi="Times New Roman" w:hint="default"/>
      </w:rPr>
    </w:lvl>
    <w:lvl w:ilvl="5" w:tplc="5CB6336A" w:tentative="1">
      <w:start w:val="1"/>
      <w:numFmt w:val="bullet"/>
      <w:lvlText w:val="•"/>
      <w:lvlJc w:val="left"/>
      <w:pPr>
        <w:tabs>
          <w:tab w:val="num" w:pos="3960"/>
        </w:tabs>
        <w:ind w:left="3960" w:hanging="360"/>
      </w:pPr>
      <w:rPr>
        <w:rFonts w:ascii="Times New Roman" w:hAnsi="Times New Roman" w:hint="default"/>
      </w:rPr>
    </w:lvl>
    <w:lvl w:ilvl="6" w:tplc="D97AC50A" w:tentative="1">
      <w:start w:val="1"/>
      <w:numFmt w:val="bullet"/>
      <w:lvlText w:val="•"/>
      <w:lvlJc w:val="left"/>
      <w:pPr>
        <w:tabs>
          <w:tab w:val="num" w:pos="4680"/>
        </w:tabs>
        <w:ind w:left="4680" w:hanging="360"/>
      </w:pPr>
      <w:rPr>
        <w:rFonts w:ascii="Times New Roman" w:hAnsi="Times New Roman" w:hint="default"/>
      </w:rPr>
    </w:lvl>
    <w:lvl w:ilvl="7" w:tplc="C2362C48" w:tentative="1">
      <w:start w:val="1"/>
      <w:numFmt w:val="bullet"/>
      <w:lvlText w:val="•"/>
      <w:lvlJc w:val="left"/>
      <w:pPr>
        <w:tabs>
          <w:tab w:val="num" w:pos="5400"/>
        </w:tabs>
        <w:ind w:left="5400" w:hanging="360"/>
      </w:pPr>
      <w:rPr>
        <w:rFonts w:ascii="Times New Roman" w:hAnsi="Times New Roman" w:hint="default"/>
      </w:rPr>
    </w:lvl>
    <w:lvl w:ilvl="8" w:tplc="22349DEC"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5763124"/>
    <w:multiLevelType w:val="hybridMultilevel"/>
    <w:tmpl w:val="D442966E"/>
    <w:lvl w:ilvl="0" w:tplc="98DE0CB0">
      <w:start w:val="1"/>
      <w:numFmt w:val="bullet"/>
      <w:lvlText w:val="•"/>
      <w:lvlJc w:val="left"/>
      <w:pPr>
        <w:tabs>
          <w:tab w:val="num" w:pos="720"/>
        </w:tabs>
        <w:ind w:left="720" w:hanging="360"/>
      </w:pPr>
      <w:rPr>
        <w:rFonts w:ascii="Times New Roman" w:hAnsi="Times New Roman" w:hint="default"/>
      </w:rPr>
    </w:lvl>
    <w:lvl w:ilvl="1" w:tplc="0DD896C6" w:tentative="1">
      <w:start w:val="1"/>
      <w:numFmt w:val="bullet"/>
      <w:lvlText w:val="•"/>
      <w:lvlJc w:val="left"/>
      <w:pPr>
        <w:tabs>
          <w:tab w:val="num" w:pos="1440"/>
        </w:tabs>
        <w:ind w:left="1440" w:hanging="360"/>
      </w:pPr>
      <w:rPr>
        <w:rFonts w:ascii="Times New Roman" w:hAnsi="Times New Roman" w:hint="default"/>
      </w:rPr>
    </w:lvl>
    <w:lvl w:ilvl="2" w:tplc="A4FA82F4" w:tentative="1">
      <w:start w:val="1"/>
      <w:numFmt w:val="bullet"/>
      <w:lvlText w:val="•"/>
      <w:lvlJc w:val="left"/>
      <w:pPr>
        <w:tabs>
          <w:tab w:val="num" w:pos="2160"/>
        </w:tabs>
        <w:ind w:left="2160" w:hanging="360"/>
      </w:pPr>
      <w:rPr>
        <w:rFonts w:ascii="Times New Roman" w:hAnsi="Times New Roman" w:hint="default"/>
      </w:rPr>
    </w:lvl>
    <w:lvl w:ilvl="3" w:tplc="37E22CBC" w:tentative="1">
      <w:start w:val="1"/>
      <w:numFmt w:val="bullet"/>
      <w:lvlText w:val="•"/>
      <w:lvlJc w:val="left"/>
      <w:pPr>
        <w:tabs>
          <w:tab w:val="num" w:pos="2880"/>
        </w:tabs>
        <w:ind w:left="2880" w:hanging="360"/>
      </w:pPr>
      <w:rPr>
        <w:rFonts w:ascii="Times New Roman" w:hAnsi="Times New Roman" w:hint="default"/>
      </w:rPr>
    </w:lvl>
    <w:lvl w:ilvl="4" w:tplc="B496774C" w:tentative="1">
      <w:start w:val="1"/>
      <w:numFmt w:val="bullet"/>
      <w:lvlText w:val="•"/>
      <w:lvlJc w:val="left"/>
      <w:pPr>
        <w:tabs>
          <w:tab w:val="num" w:pos="3600"/>
        </w:tabs>
        <w:ind w:left="3600" w:hanging="360"/>
      </w:pPr>
      <w:rPr>
        <w:rFonts w:ascii="Times New Roman" w:hAnsi="Times New Roman" w:hint="default"/>
      </w:rPr>
    </w:lvl>
    <w:lvl w:ilvl="5" w:tplc="31B2F670" w:tentative="1">
      <w:start w:val="1"/>
      <w:numFmt w:val="bullet"/>
      <w:lvlText w:val="•"/>
      <w:lvlJc w:val="left"/>
      <w:pPr>
        <w:tabs>
          <w:tab w:val="num" w:pos="4320"/>
        </w:tabs>
        <w:ind w:left="4320" w:hanging="360"/>
      </w:pPr>
      <w:rPr>
        <w:rFonts w:ascii="Times New Roman" w:hAnsi="Times New Roman" w:hint="default"/>
      </w:rPr>
    </w:lvl>
    <w:lvl w:ilvl="6" w:tplc="A7B8BCB6" w:tentative="1">
      <w:start w:val="1"/>
      <w:numFmt w:val="bullet"/>
      <w:lvlText w:val="•"/>
      <w:lvlJc w:val="left"/>
      <w:pPr>
        <w:tabs>
          <w:tab w:val="num" w:pos="5040"/>
        </w:tabs>
        <w:ind w:left="5040" w:hanging="360"/>
      </w:pPr>
      <w:rPr>
        <w:rFonts w:ascii="Times New Roman" w:hAnsi="Times New Roman" w:hint="default"/>
      </w:rPr>
    </w:lvl>
    <w:lvl w:ilvl="7" w:tplc="37D8EA32" w:tentative="1">
      <w:start w:val="1"/>
      <w:numFmt w:val="bullet"/>
      <w:lvlText w:val="•"/>
      <w:lvlJc w:val="left"/>
      <w:pPr>
        <w:tabs>
          <w:tab w:val="num" w:pos="5760"/>
        </w:tabs>
        <w:ind w:left="5760" w:hanging="360"/>
      </w:pPr>
      <w:rPr>
        <w:rFonts w:ascii="Times New Roman" w:hAnsi="Times New Roman" w:hint="default"/>
      </w:rPr>
    </w:lvl>
    <w:lvl w:ilvl="8" w:tplc="10A4D5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354068"/>
    <w:multiLevelType w:val="hybridMultilevel"/>
    <w:tmpl w:val="0B9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E24B3"/>
    <w:multiLevelType w:val="hybridMultilevel"/>
    <w:tmpl w:val="456E17EA"/>
    <w:lvl w:ilvl="0" w:tplc="EFD43DB0">
      <w:start w:val="1"/>
      <w:numFmt w:val="bullet"/>
      <w:lvlText w:val="•"/>
      <w:lvlJc w:val="left"/>
      <w:pPr>
        <w:tabs>
          <w:tab w:val="num" w:pos="720"/>
        </w:tabs>
        <w:ind w:left="720" w:hanging="360"/>
      </w:pPr>
      <w:rPr>
        <w:rFonts w:ascii="Times New Roman" w:hAnsi="Times New Roman" w:hint="default"/>
      </w:rPr>
    </w:lvl>
    <w:lvl w:ilvl="1" w:tplc="F104F02E" w:tentative="1">
      <w:start w:val="1"/>
      <w:numFmt w:val="bullet"/>
      <w:lvlText w:val="•"/>
      <w:lvlJc w:val="left"/>
      <w:pPr>
        <w:tabs>
          <w:tab w:val="num" w:pos="1440"/>
        </w:tabs>
        <w:ind w:left="1440" w:hanging="360"/>
      </w:pPr>
      <w:rPr>
        <w:rFonts w:ascii="Times New Roman" w:hAnsi="Times New Roman" w:hint="default"/>
      </w:rPr>
    </w:lvl>
    <w:lvl w:ilvl="2" w:tplc="C58AEDAE" w:tentative="1">
      <w:start w:val="1"/>
      <w:numFmt w:val="bullet"/>
      <w:lvlText w:val="•"/>
      <w:lvlJc w:val="left"/>
      <w:pPr>
        <w:tabs>
          <w:tab w:val="num" w:pos="2160"/>
        </w:tabs>
        <w:ind w:left="2160" w:hanging="360"/>
      </w:pPr>
      <w:rPr>
        <w:rFonts w:ascii="Times New Roman" w:hAnsi="Times New Roman" w:hint="default"/>
      </w:rPr>
    </w:lvl>
    <w:lvl w:ilvl="3" w:tplc="C1AEC9DC" w:tentative="1">
      <w:start w:val="1"/>
      <w:numFmt w:val="bullet"/>
      <w:lvlText w:val="•"/>
      <w:lvlJc w:val="left"/>
      <w:pPr>
        <w:tabs>
          <w:tab w:val="num" w:pos="2880"/>
        </w:tabs>
        <w:ind w:left="2880" w:hanging="360"/>
      </w:pPr>
      <w:rPr>
        <w:rFonts w:ascii="Times New Roman" w:hAnsi="Times New Roman" w:hint="default"/>
      </w:rPr>
    </w:lvl>
    <w:lvl w:ilvl="4" w:tplc="94C6E1FC" w:tentative="1">
      <w:start w:val="1"/>
      <w:numFmt w:val="bullet"/>
      <w:lvlText w:val="•"/>
      <w:lvlJc w:val="left"/>
      <w:pPr>
        <w:tabs>
          <w:tab w:val="num" w:pos="3600"/>
        </w:tabs>
        <w:ind w:left="3600" w:hanging="360"/>
      </w:pPr>
      <w:rPr>
        <w:rFonts w:ascii="Times New Roman" w:hAnsi="Times New Roman" w:hint="default"/>
      </w:rPr>
    </w:lvl>
    <w:lvl w:ilvl="5" w:tplc="157234CC" w:tentative="1">
      <w:start w:val="1"/>
      <w:numFmt w:val="bullet"/>
      <w:lvlText w:val="•"/>
      <w:lvlJc w:val="left"/>
      <w:pPr>
        <w:tabs>
          <w:tab w:val="num" w:pos="4320"/>
        </w:tabs>
        <w:ind w:left="4320" w:hanging="360"/>
      </w:pPr>
      <w:rPr>
        <w:rFonts w:ascii="Times New Roman" w:hAnsi="Times New Roman" w:hint="default"/>
      </w:rPr>
    </w:lvl>
    <w:lvl w:ilvl="6" w:tplc="034243F4" w:tentative="1">
      <w:start w:val="1"/>
      <w:numFmt w:val="bullet"/>
      <w:lvlText w:val="•"/>
      <w:lvlJc w:val="left"/>
      <w:pPr>
        <w:tabs>
          <w:tab w:val="num" w:pos="5040"/>
        </w:tabs>
        <w:ind w:left="5040" w:hanging="360"/>
      </w:pPr>
      <w:rPr>
        <w:rFonts w:ascii="Times New Roman" w:hAnsi="Times New Roman" w:hint="default"/>
      </w:rPr>
    </w:lvl>
    <w:lvl w:ilvl="7" w:tplc="32B81094" w:tentative="1">
      <w:start w:val="1"/>
      <w:numFmt w:val="bullet"/>
      <w:lvlText w:val="•"/>
      <w:lvlJc w:val="left"/>
      <w:pPr>
        <w:tabs>
          <w:tab w:val="num" w:pos="5760"/>
        </w:tabs>
        <w:ind w:left="5760" w:hanging="360"/>
      </w:pPr>
      <w:rPr>
        <w:rFonts w:ascii="Times New Roman" w:hAnsi="Times New Roman" w:hint="default"/>
      </w:rPr>
    </w:lvl>
    <w:lvl w:ilvl="8" w:tplc="5F7EFA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020311A"/>
    <w:multiLevelType w:val="hybridMultilevel"/>
    <w:tmpl w:val="C7D6EA74"/>
    <w:lvl w:ilvl="0" w:tplc="FE44FD72">
      <w:start w:val="1"/>
      <w:numFmt w:val="bullet"/>
      <w:lvlText w:val="•"/>
      <w:lvlJc w:val="left"/>
      <w:pPr>
        <w:tabs>
          <w:tab w:val="num" w:pos="360"/>
        </w:tabs>
        <w:ind w:left="360" w:hanging="360"/>
      </w:pPr>
      <w:rPr>
        <w:rFonts w:ascii="Times New Roman" w:hAnsi="Times New Roman" w:hint="default"/>
      </w:rPr>
    </w:lvl>
    <w:lvl w:ilvl="1" w:tplc="A8122D3E" w:tentative="1">
      <w:start w:val="1"/>
      <w:numFmt w:val="bullet"/>
      <w:lvlText w:val="•"/>
      <w:lvlJc w:val="left"/>
      <w:pPr>
        <w:tabs>
          <w:tab w:val="num" w:pos="1080"/>
        </w:tabs>
        <w:ind w:left="1080" w:hanging="360"/>
      </w:pPr>
      <w:rPr>
        <w:rFonts w:ascii="Times New Roman" w:hAnsi="Times New Roman" w:hint="default"/>
      </w:rPr>
    </w:lvl>
    <w:lvl w:ilvl="2" w:tplc="2A6A9420" w:tentative="1">
      <w:start w:val="1"/>
      <w:numFmt w:val="bullet"/>
      <w:lvlText w:val="•"/>
      <w:lvlJc w:val="left"/>
      <w:pPr>
        <w:tabs>
          <w:tab w:val="num" w:pos="1800"/>
        </w:tabs>
        <w:ind w:left="1800" w:hanging="360"/>
      </w:pPr>
      <w:rPr>
        <w:rFonts w:ascii="Times New Roman" w:hAnsi="Times New Roman" w:hint="default"/>
      </w:rPr>
    </w:lvl>
    <w:lvl w:ilvl="3" w:tplc="0CCC4988" w:tentative="1">
      <w:start w:val="1"/>
      <w:numFmt w:val="bullet"/>
      <w:lvlText w:val="•"/>
      <w:lvlJc w:val="left"/>
      <w:pPr>
        <w:tabs>
          <w:tab w:val="num" w:pos="2520"/>
        </w:tabs>
        <w:ind w:left="2520" w:hanging="360"/>
      </w:pPr>
      <w:rPr>
        <w:rFonts w:ascii="Times New Roman" w:hAnsi="Times New Roman" w:hint="default"/>
      </w:rPr>
    </w:lvl>
    <w:lvl w:ilvl="4" w:tplc="7DD864A4" w:tentative="1">
      <w:start w:val="1"/>
      <w:numFmt w:val="bullet"/>
      <w:lvlText w:val="•"/>
      <w:lvlJc w:val="left"/>
      <w:pPr>
        <w:tabs>
          <w:tab w:val="num" w:pos="3240"/>
        </w:tabs>
        <w:ind w:left="3240" w:hanging="360"/>
      </w:pPr>
      <w:rPr>
        <w:rFonts w:ascii="Times New Roman" w:hAnsi="Times New Roman" w:hint="default"/>
      </w:rPr>
    </w:lvl>
    <w:lvl w:ilvl="5" w:tplc="56B85576" w:tentative="1">
      <w:start w:val="1"/>
      <w:numFmt w:val="bullet"/>
      <w:lvlText w:val="•"/>
      <w:lvlJc w:val="left"/>
      <w:pPr>
        <w:tabs>
          <w:tab w:val="num" w:pos="3960"/>
        </w:tabs>
        <w:ind w:left="3960" w:hanging="360"/>
      </w:pPr>
      <w:rPr>
        <w:rFonts w:ascii="Times New Roman" w:hAnsi="Times New Roman" w:hint="default"/>
      </w:rPr>
    </w:lvl>
    <w:lvl w:ilvl="6" w:tplc="FDF2DDCE" w:tentative="1">
      <w:start w:val="1"/>
      <w:numFmt w:val="bullet"/>
      <w:lvlText w:val="•"/>
      <w:lvlJc w:val="left"/>
      <w:pPr>
        <w:tabs>
          <w:tab w:val="num" w:pos="4680"/>
        </w:tabs>
        <w:ind w:left="4680" w:hanging="360"/>
      </w:pPr>
      <w:rPr>
        <w:rFonts w:ascii="Times New Roman" w:hAnsi="Times New Roman" w:hint="default"/>
      </w:rPr>
    </w:lvl>
    <w:lvl w:ilvl="7" w:tplc="BB763700" w:tentative="1">
      <w:start w:val="1"/>
      <w:numFmt w:val="bullet"/>
      <w:lvlText w:val="•"/>
      <w:lvlJc w:val="left"/>
      <w:pPr>
        <w:tabs>
          <w:tab w:val="num" w:pos="5400"/>
        </w:tabs>
        <w:ind w:left="5400" w:hanging="360"/>
      </w:pPr>
      <w:rPr>
        <w:rFonts w:ascii="Times New Roman" w:hAnsi="Times New Roman" w:hint="default"/>
      </w:rPr>
    </w:lvl>
    <w:lvl w:ilvl="8" w:tplc="43EE6F00"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2B12A79"/>
    <w:multiLevelType w:val="hybridMultilevel"/>
    <w:tmpl w:val="5FA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91680"/>
    <w:multiLevelType w:val="hybridMultilevel"/>
    <w:tmpl w:val="DA8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F3C74"/>
    <w:multiLevelType w:val="hybridMultilevel"/>
    <w:tmpl w:val="DDBC2BA6"/>
    <w:lvl w:ilvl="0" w:tplc="0BF050EA">
      <w:start w:val="1"/>
      <w:numFmt w:val="bullet"/>
      <w:lvlText w:val="•"/>
      <w:lvlJc w:val="left"/>
      <w:pPr>
        <w:tabs>
          <w:tab w:val="num" w:pos="720"/>
        </w:tabs>
        <w:ind w:left="720" w:hanging="360"/>
      </w:pPr>
      <w:rPr>
        <w:rFonts w:ascii="Times New Roman" w:hAnsi="Times New Roman" w:hint="default"/>
      </w:rPr>
    </w:lvl>
    <w:lvl w:ilvl="1" w:tplc="9D4877F8" w:tentative="1">
      <w:start w:val="1"/>
      <w:numFmt w:val="bullet"/>
      <w:lvlText w:val="•"/>
      <w:lvlJc w:val="left"/>
      <w:pPr>
        <w:tabs>
          <w:tab w:val="num" w:pos="1440"/>
        </w:tabs>
        <w:ind w:left="1440" w:hanging="360"/>
      </w:pPr>
      <w:rPr>
        <w:rFonts w:ascii="Times New Roman" w:hAnsi="Times New Roman" w:hint="default"/>
      </w:rPr>
    </w:lvl>
    <w:lvl w:ilvl="2" w:tplc="F9BC2688" w:tentative="1">
      <w:start w:val="1"/>
      <w:numFmt w:val="bullet"/>
      <w:lvlText w:val="•"/>
      <w:lvlJc w:val="left"/>
      <w:pPr>
        <w:tabs>
          <w:tab w:val="num" w:pos="2160"/>
        </w:tabs>
        <w:ind w:left="2160" w:hanging="360"/>
      </w:pPr>
      <w:rPr>
        <w:rFonts w:ascii="Times New Roman" w:hAnsi="Times New Roman" w:hint="default"/>
      </w:rPr>
    </w:lvl>
    <w:lvl w:ilvl="3" w:tplc="7D8CDA6E" w:tentative="1">
      <w:start w:val="1"/>
      <w:numFmt w:val="bullet"/>
      <w:lvlText w:val="•"/>
      <w:lvlJc w:val="left"/>
      <w:pPr>
        <w:tabs>
          <w:tab w:val="num" w:pos="2880"/>
        </w:tabs>
        <w:ind w:left="2880" w:hanging="360"/>
      </w:pPr>
      <w:rPr>
        <w:rFonts w:ascii="Times New Roman" w:hAnsi="Times New Roman" w:hint="default"/>
      </w:rPr>
    </w:lvl>
    <w:lvl w:ilvl="4" w:tplc="6C3A5D94" w:tentative="1">
      <w:start w:val="1"/>
      <w:numFmt w:val="bullet"/>
      <w:lvlText w:val="•"/>
      <w:lvlJc w:val="left"/>
      <w:pPr>
        <w:tabs>
          <w:tab w:val="num" w:pos="3600"/>
        </w:tabs>
        <w:ind w:left="3600" w:hanging="360"/>
      </w:pPr>
      <w:rPr>
        <w:rFonts w:ascii="Times New Roman" w:hAnsi="Times New Roman" w:hint="default"/>
      </w:rPr>
    </w:lvl>
    <w:lvl w:ilvl="5" w:tplc="87262F94" w:tentative="1">
      <w:start w:val="1"/>
      <w:numFmt w:val="bullet"/>
      <w:lvlText w:val="•"/>
      <w:lvlJc w:val="left"/>
      <w:pPr>
        <w:tabs>
          <w:tab w:val="num" w:pos="4320"/>
        </w:tabs>
        <w:ind w:left="4320" w:hanging="360"/>
      </w:pPr>
      <w:rPr>
        <w:rFonts w:ascii="Times New Roman" w:hAnsi="Times New Roman" w:hint="default"/>
      </w:rPr>
    </w:lvl>
    <w:lvl w:ilvl="6" w:tplc="C532A6C8" w:tentative="1">
      <w:start w:val="1"/>
      <w:numFmt w:val="bullet"/>
      <w:lvlText w:val="•"/>
      <w:lvlJc w:val="left"/>
      <w:pPr>
        <w:tabs>
          <w:tab w:val="num" w:pos="5040"/>
        </w:tabs>
        <w:ind w:left="5040" w:hanging="360"/>
      </w:pPr>
      <w:rPr>
        <w:rFonts w:ascii="Times New Roman" w:hAnsi="Times New Roman" w:hint="default"/>
      </w:rPr>
    </w:lvl>
    <w:lvl w:ilvl="7" w:tplc="B39E2470" w:tentative="1">
      <w:start w:val="1"/>
      <w:numFmt w:val="bullet"/>
      <w:lvlText w:val="•"/>
      <w:lvlJc w:val="left"/>
      <w:pPr>
        <w:tabs>
          <w:tab w:val="num" w:pos="5760"/>
        </w:tabs>
        <w:ind w:left="5760" w:hanging="360"/>
      </w:pPr>
      <w:rPr>
        <w:rFonts w:ascii="Times New Roman" w:hAnsi="Times New Roman" w:hint="default"/>
      </w:rPr>
    </w:lvl>
    <w:lvl w:ilvl="8" w:tplc="259E64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BC553B"/>
    <w:multiLevelType w:val="hybridMultilevel"/>
    <w:tmpl w:val="D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A3BD1"/>
    <w:multiLevelType w:val="hybridMultilevel"/>
    <w:tmpl w:val="26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B066D"/>
    <w:multiLevelType w:val="hybridMultilevel"/>
    <w:tmpl w:val="820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A350B"/>
    <w:multiLevelType w:val="hybridMultilevel"/>
    <w:tmpl w:val="4FAE3328"/>
    <w:lvl w:ilvl="0" w:tplc="D85A7F8A">
      <w:start w:val="1"/>
      <w:numFmt w:val="bullet"/>
      <w:lvlText w:val="•"/>
      <w:lvlJc w:val="left"/>
      <w:pPr>
        <w:tabs>
          <w:tab w:val="num" w:pos="720"/>
        </w:tabs>
        <w:ind w:left="720" w:hanging="360"/>
      </w:pPr>
      <w:rPr>
        <w:rFonts w:ascii="Times New Roman" w:hAnsi="Times New Roman" w:hint="default"/>
      </w:rPr>
    </w:lvl>
    <w:lvl w:ilvl="1" w:tplc="3CC25A96" w:tentative="1">
      <w:start w:val="1"/>
      <w:numFmt w:val="bullet"/>
      <w:lvlText w:val="•"/>
      <w:lvlJc w:val="left"/>
      <w:pPr>
        <w:tabs>
          <w:tab w:val="num" w:pos="1440"/>
        </w:tabs>
        <w:ind w:left="1440" w:hanging="360"/>
      </w:pPr>
      <w:rPr>
        <w:rFonts w:ascii="Times New Roman" w:hAnsi="Times New Roman" w:hint="default"/>
      </w:rPr>
    </w:lvl>
    <w:lvl w:ilvl="2" w:tplc="9BAC89B4" w:tentative="1">
      <w:start w:val="1"/>
      <w:numFmt w:val="bullet"/>
      <w:lvlText w:val="•"/>
      <w:lvlJc w:val="left"/>
      <w:pPr>
        <w:tabs>
          <w:tab w:val="num" w:pos="2160"/>
        </w:tabs>
        <w:ind w:left="2160" w:hanging="360"/>
      </w:pPr>
      <w:rPr>
        <w:rFonts w:ascii="Times New Roman" w:hAnsi="Times New Roman" w:hint="default"/>
      </w:rPr>
    </w:lvl>
    <w:lvl w:ilvl="3" w:tplc="5B926200" w:tentative="1">
      <w:start w:val="1"/>
      <w:numFmt w:val="bullet"/>
      <w:lvlText w:val="•"/>
      <w:lvlJc w:val="left"/>
      <w:pPr>
        <w:tabs>
          <w:tab w:val="num" w:pos="2880"/>
        </w:tabs>
        <w:ind w:left="2880" w:hanging="360"/>
      </w:pPr>
      <w:rPr>
        <w:rFonts w:ascii="Times New Roman" w:hAnsi="Times New Roman" w:hint="default"/>
      </w:rPr>
    </w:lvl>
    <w:lvl w:ilvl="4" w:tplc="F53A744A" w:tentative="1">
      <w:start w:val="1"/>
      <w:numFmt w:val="bullet"/>
      <w:lvlText w:val="•"/>
      <w:lvlJc w:val="left"/>
      <w:pPr>
        <w:tabs>
          <w:tab w:val="num" w:pos="3600"/>
        </w:tabs>
        <w:ind w:left="3600" w:hanging="360"/>
      </w:pPr>
      <w:rPr>
        <w:rFonts w:ascii="Times New Roman" w:hAnsi="Times New Roman" w:hint="default"/>
      </w:rPr>
    </w:lvl>
    <w:lvl w:ilvl="5" w:tplc="D34211B6" w:tentative="1">
      <w:start w:val="1"/>
      <w:numFmt w:val="bullet"/>
      <w:lvlText w:val="•"/>
      <w:lvlJc w:val="left"/>
      <w:pPr>
        <w:tabs>
          <w:tab w:val="num" w:pos="4320"/>
        </w:tabs>
        <w:ind w:left="4320" w:hanging="360"/>
      </w:pPr>
      <w:rPr>
        <w:rFonts w:ascii="Times New Roman" w:hAnsi="Times New Roman" w:hint="default"/>
      </w:rPr>
    </w:lvl>
    <w:lvl w:ilvl="6" w:tplc="F63A927C" w:tentative="1">
      <w:start w:val="1"/>
      <w:numFmt w:val="bullet"/>
      <w:lvlText w:val="•"/>
      <w:lvlJc w:val="left"/>
      <w:pPr>
        <w:tabs>
          <w:tab w:val="num" w:pos="5040"/>
        </w:tabs>
        <w:ind w:left="5040" w:hanging="360"/>
      </w:pPr>
      <w:rPr>
        <w:rFonts w:ascii="Times New Roman" w:hAnsi="Times New Roman" w:hint="default"/>
      </w:rPr>
    </w:lvl>
    <w:lvl w:ilvl="7" w:tplc="20EE9A24" w:tentative="1">
      <w:start w:val="1"/>
      <w:numFmt w:val="bullet"/>
      <w:lvlText w:val="•"/>
      <w:lvlJc w:val="left"/>
      <w:pPr>
        <w:tabs>
          <w:tab w:val="num" w:pos="5760"/>
        </w:tabs>
        <w:ind w:left="5760" w:hanging="360"/>
      </w:pPr>
      <w:rPr>
        <w:rFonts w:ascii="Times New Roman" w:hAnsi="Times New Roman" w:hint="default"/>
      </w:rPr>
    </w:lvl>
    <w:lvl w:ilvl="8" w:tplc="D0E6C82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E3247C"/>
    <w:multiLevelType w:val="hybridMultilevel"/>
    <w:tmpl w:val="A5CC05EC"/>
    <w:lvl w:ilvl="0" w:tplc="6BD0698A">
      <w:start w:val="1"/>
      <w:numFmt w:val="bullet"/>
      <w:lvlText w:val="•"/>
      <w:lvlJc w:val="left"/>
      <w:pPr>
        <w:tabs>
          <w:tab w:val="num" w:pos="720"/>
        </w:tabs>
        <w:ind w:left="720" w:hanging="360"/>
      </w:pPr>
      <w:rPr>
        <w:rFonts w:ascii="Times New Roman" w:hAnsi="Times New Roman" w:hint="default"/>
      </w:rPr>
    </w:lvl>
    <w:lvl w:ilvl="1" w:tplc="5FE2CE82" w:tentative="1">
      <w:start w:val="1"/>
      <w:numFmt w:val="bullet"/>
      <w:lvlText w:val="•"/>
      <w:lvlJc w:val="left"/>
      <w:pPr>
        <w:tabs>
          <w:tab w:val="num" w:pos="1440"/>
        </w:tabs>
        <w:ind w:left="1440" w:hanging="360"/>
      </w:pPr>
      <w:rPr>
        <w:rFonts w:ascii="Times New Roman" w:hAnsi="Times New Roman" w:hint="default"/>
      </w:rPr>
    </w:lvl>
    <w:lvl w:ilvl="2" w:tplc="F8D6ABAE" w:tentative="1">
      <w:start w:val="1"/>
      <w:numFmt w:val="bullet"/>
      <w:lvlText w:val="•"/>
      <w:lvlJc w:val="left"/>
      <w:pPr>
        <w:tabs>
          <w:tab w:val="num" w:pos="2160"/>
        </w:tabs>
        <w:ind w:left="2160" w:hanging="360"/>
      </w:pPr>
      <w:rPr>
        <w:rFonts w:ascii="Times New Roman" w:hAnsi="Times New Roman" w:hint="default"/>
      </w:rPr>
    </w:lvl>
    <w:lvl w:ilvl="3" w:tplc="A55E8A34" w:tentative="1">
      <w:start w:val="1"/>
      <w:numFmt w:val="bullet"/>
      <w:lvlText w:val="•"/>
      <w:lvlJc w:val="left"/>
      <w:pPr>
        <w:tabs>
          <w:tab w:val="num" w:pos="2880"/>
        </w:tabs>
        <w:ind w:left="2880" w:hanging="360"/>
      </w:pPr>
      <w:rPr>
        <w:rFonts w:ascii="Times New Roman" w:hAnsi="Times New Roman" w:hint="default"/>
      </w:rPr>
    </w:lvl>
    <w:lvl w:ilvl="4" w:tplc="5ADE4D82" w:tentative="1">
      <w:start w:val="1"/>
      <w:numFmt w:val="bullet"/>
      <w:lvlText w:val="•"/>
      <w:lvlJc w:val="left"/>
      <w:pPr>
        <w:tabs>
          <w:tab w:val="num" w:pos="3600"/>
        </w:tabs>
        <w:ind w:left="3600" w:hanging="360"/>
      </w:pPr>
      <w:rPr>
        <w:rFonts w:ascii="Times New Roman" w:hAnsi="Times New Roman" w:hint="default"/>
      </w:rPr>
    </w:lvl>
    <w:lvl w:ilvl="5" w:tplc="E844FB38" w:tentative="1">
      <w:start w:val="1"/>
      <w:numFmt w:val="bullet"/>
      <w:lvlText w:val="•"/>
      <w:lvlJc w:val="left"/>
      <w:pPr>
        <w:tabs>
          <w:tab w:val="num" w:pos="4320"/>
        </w:tabs>
        <w:ind w:left="4320" w:hanging="360"/>
      </w:pPr>
      <w:rPr>
        <w:rFonts w:ascii="Times New Roman" w:hAnsi="Times New Roman" w:hint="default"/>
      </w:rPr>
    </w:lvl>
    <w:lvl w:ilvl="6" w:tplc="25BCE2E6" w:tentative="1">
      <w:start w:val="1"/>
      <w:numFmt w:val="bullet"/>
      <w:lvlText w:val="•"/>
      <w:lvlJc w:val="left"/>
      <w:pPr>
        <w:tabs>
          <w:tab w:val="num" w:pos="5040"/>
        </w:tabs>
        <w:ind w:left="5040" w:hanging="360"/>
      </w:pPr>
      <w:rPr>
        <w:rFonts w:ascii="Times New Roman" w:hAnsi="Times New Roman" w:hint="default"/>
      </w:rPr>
    </w:lvl>
    <w:lvl w:ilvl="7" w:tplc="4100FA1A" w:tentative="1">
      <w:start w:val="1"/>
      <w:numFmt w:val="bullet"/>
      <w:lvlText w:val="•"/>
      <w:lvlJc w:val="left"/>
      <w:pPr>
        <w:tabs>
          <w:tab w:val="num" w:pos="5760"/>
        </w:tabs>
        <w:ind w:left="5760" w:hanging="360"/>
      </w:pPr>
      <w:rPr>
        <w:rFonts w:ascii="Times New Roman" w:hAnsi="Times New Roman" w:hint="default"/>
      </w:rPr>
    </w:lvl>
    <w:lvl w:ilvl="8" w:tplc="49BE76E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EC1067"/>
    <w:multiLevelType w:val="hybridMultilevel"/>
    <w:tmpl w:val="BFFCAD42"/>
    <w:lvl w:ilvl="0" w:tplc="2C02AFBA">
      <w:start w:val="1"/>
      <w:numFmt w:val="bullet"/>
      <w:lvlText w:val="•"/>
      <w:lvlJc w:val="left"/>
      <w:pPr>
        <w:tabs>
          <w:tab w:val="num" w:pos="720"/>
        </w:tabs>
        <w:ind w:left="720" w:hanging="360"/>
      </w:pPr>
      <w:rPr>
        <w:rFonts w:ascii="Times New Roman" w:hAnsi="Times New Roman" w:hint="default"/>
      </w:rPr>
    </w:lvl>
    <w:lvl w:ilvl="1" w:tplc="16C04718" w:tentative="1">
      <w:start w:val="1"/>
      <w:numFmt w:val="bullet"/>
      <w:lvlText w:val="•"/>
      <w:lvlJc w:val="left"/>
      <w:pPr>
        <w:tabs>
          <w:tab w:val="num" w:pos="1440"/>
        </w:tabs>
        <w:ind w:left="1440" w:hanging="360"/>
      </w:pPr>
      <w:rPr>
        <w:rFonts w:ascii="Times New Roman" w:hAnsi="Times New Roman" w:hint="default"/>
      </w:rPr>
    </w:lvl>
    <w:lvl w:ilvl="2" w:tplc="C7F0DAD6" w:tentative="1">
      <w:start w:val="1"/>
      <w:numFmt w:val="bullet"/>
      <w:lvlText w:val="•"/>
      <w:lvlJc w:val="left"/>
      <w:pPr>
        <w:tabs>
          <w:tab w:val="num" w:pos="2160"/>
        </w:tabs>
        <w:ind w:left="2160" w:hanging="360"/>
      </w:pPr>
      <w:rPr>
        <w:rFonts w:ascii="Times New Roman" w:hAnsi="Times New Roman" w:hint="default"/>
      </w:rPr>
    </w:lvl>
    <w:lvl w:ilvl="3" w:tplc="F43E99F4" w:tentative="1">
      <w:start w:val="1"/>
      <w:numFmt w:val="bullet"/>
      <w:lvlText w:val="•"/>
      <w:lvlJc w:val="left"/>
      <w:pPr>
        <w:tabs>
          <w:tab w:val="num" w:pos="2880"/>
        </w:tabs>
        <w:ind w:left="2880" w:hanging="360"/>
      </w:pPr>
      <w:rPr>
        <w:rFonts w:ascii="Times New Roman" w:hAnsi="Times New Roman" w:hint="default"/>
      </w:rPr>
    </w:lvl>
    <w:lvl w:ilvl="4" w:tplc="BFDCF99A" w:tentative="1">
      <w:start w:val="1"/>
      <w:numFmt w:val="bullet"/>
      <w:lvlText w:val="•"/>
      <w:lvlJc w:val="left"/>
      <w:pPr>
        <w:tabs>
          <w:tab w:val="num" w:pos="3600"/>
        </w:tabs>
        <w:ind w:left="3600" w:hanging="360"/>
      </w:pPr>
      <w:rPr>
        <w:rFonts w:ascii="Times New Roman" w:hAnsi="Times New Roman" w:hint="default"/>
      </w:rPr>
    </w:lvl>
    <w:lvl w:ilvl="5" w:tplc="15C218AC" w:tentative="1">
      <w:start w:val="1"/>
      <w:numFmt w:val="bullet"/>
      <w:lvlText w:val="•"/>
      <w:lvlJc w:val="left"/>
      <w:pPr>
        <w:tabs>
          <w:tab w:val="num" w:pos="4320"/>
        </w:tabs>
        <w:ind w:left="4320" w:hanging="360"/>
      </w:pPr>
      <w:rPr>
        <w:rFonts w:ascii="Times New Roman" w:hAnsi="Times New Roman" w:hint="default"/>
      </w:rPr>
    </w:lvl>
    <w:lvl w:ilvl="6" w:tplc="FFE46CF4" w:tentative="1">
      <w:start w:val="1"/>
      <w:numFmt w:val="bullet"/>
      <w:lvlText w:val="•"/>
      <w:lvlJc w:val="left"/>
      <w:pPr>
        <w:tabs>
          <w:tab w:val="num" w:pos="5040"/>
        </w:tabs>
        <w:ind w:left="5040" w:hanging="360"/>
      </w:pPr>
      <w:rPr>
        <w:rFonts w:ascii="Times New Roman" w:hAnsi="Times New Roman" w:hint="default"/>
      </w:rPr>
    </w:lvl>
    <w:lvl w:ilvl="7" w:tplc="3CC6C168" w:tentative="1">
      <w:start w:val="1"/>
      <w:numFmt w:val="bullet"/>
      <w:lvlText w:val="•"/>
      <w:lvlJc w:val="left"/>
      <w:pPr>
        <w:tabs>
          <w:tab w:val="num" w:pos="5760"/>
        </w:tabs>
        <w:ind w:left="5760" w:hanging="360"/>
      </w:pPr>
      <w:rPr>
        <w:rFonts w:ascii="Times New Roman" w:hAnsi="Times New Roman" w:hint="default"/>
      </w:rPr>
    </w:lvl>
    <w:lvl w:ilvl="8" w:tplc="5AB43E3E" w:tentative="1">
      <w:start w:val="1"/>
      <w:numFmt w:val="bullet"/>
      <w:lvlText w:val="•"/>
      <w:lvlJc w:val="left"/>
      <w:pPr>
        <w:tabs>
          <w:tab w:val="num" w:pos="6480"/>
        </w:tabs>
        <w:ind w:left="6480" w:hanging="360"/>
      </w:pPr>
      <w:rPr>
        <w:rFonts w:ascii="Times New Roman" w:hAnsi="Times New Roman" w:hint="default"/>
      </w:rPr>
    </w:lvl>
  </w:abstractNum>
  <w:num w:numId="1" w16cid:durableId="396169441">
    <w:abstractNumId w:val="3"/>
  </w:num>
  <w:num w:numId="2" w16cid:durableId="748890851">
    <w:abstractNumId w:val="2"/>
  </w:num>
  <w:num w:numId="3" w16cid:durableId="37627810">
    <w:abstractNumId w:val="8"/>
  </w:num>
  <w:num w:numId="4" w16cid:durableId="1185168649">
    <w:abstractNumId w:val="12"/>
  </w:num>
  <w:num w:numId="5" w16cid:durableId="1635330307">
    <w:abstractNumId w:val="16"/>
  </w:num>
  <w:num w:numId="6" w16cid:durableId="623121280">
    <w:abstractNumId w:val="15"/>
  </w:num>
  <w:num w:numId="7" w16cid:durableId="1960263083">
    <w:abstractNumId w:val="9"/>
  </w:num>
  <w:num w:numId="8" w16cid:durableId="1436294246">
    <w:abstractNumId w:val="20"/>
  </w:num>
  <w:num w:numId="9" w16cid:durableId="238945258">
    <w:abstractNumId w:val="19"/>
  </w:num>
  <w:num w:numId="10" w16cid:durableId="1464692219">
    <w:abstractNumId w:val="18"/>
  </w:num>
  <w:num w:numId="11" w16cid:durableId="635451374">
    <w:abstractNumId w:val="10"/>
  </w:num>
  <w:num w:numId="12" w16cid:durableId="122039408">
    <w:abstractNumId w:val="0"/>
  </w:num>
  <w:num w:numId="13" w16cid:durableId="234895283">
    <w:abstractNumId w:val="21"/>
  </w:num>
  <w:num w:numId="14" w16cid:durableId="1356544131">
    <w:abstractNumId w:val="23"/>
  </w:num>
  <w:num w:numId="15" w16cid:durableId="1972903660">
    <w:abstractNumId w:val="17"/>
  </w:num>
  <w:num w:numId="16" w16cid:durableId="1417092319">
    <w:abstractNumId w:val="1"/>
  </w:num>
  <w:num w:numId="17" w16cid:durableId="261496250">
    <w:abstractNumId w:val="13"/>
  </w:num>
  <w:num w:numId="18" w16cid:durableId="1634213956">
    <w:abstractNumId w:val="4"/>
  </w:num>
  <w:num w:numId="19" w16cid:durableId="1875531501">
    <w:abstractNumId w:val="7"/>
  </w:num>
  <w:num w:numId="20" w16cid:durableId="5833951">
    <w:abstractNumId w:val="5"/>
  </w:num>
  <w:num w:numId="21" w16cid:durableId="560214504">
    <w:abstractNumId w:val="6"/>
  </w:num>
  <w:num w:numId="22" w16cid:durableId="537817869">
    <w:abstractNumId w:val="14"/>
  </w:num>
  <w:num w:numId="23" w16cid:durableId="1672219114">
    <w:abstractNumId w:val="11"/>
  </w:num>
  <w:num w:numId="24" w16cid:durableId="13692596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00167A"/>
    <w:rsid w:val="00003E3B"/>
    <w:rsid w:val="00020E00"/>
    <w:rsid w:val="00022D36"/>
    <w:rsid w:val="00024111"/>
    <w:rsid w:val="00027F9A"/>
    <w:rsid w:val="00037D23"/>
    <w:rsid w:val="00061836"/>
    <w:rsid w:val="000673FE"/>
    <w:rsid w:val="000705C9"/>
    <w:rsid w:val="000919B1"/>
    <w:rsid w:val="000A1621"/>
    <w:rsid w:val="000A2165"/>
    <w:rsid w:val="000D7C58"/>
    <w:rsid w:val="000E04C6"/>
    <w:rsid w:val="000E2458"/>
    <w:rsid w:val="000E35C3"/>
    <w:rsid w:val="000F5C5D"/>
    <w:rsid w:val="00101BF8"/>
    <w:rsid w:val="00102FBC"/>
    <w:rsid w:val="00111EE3"/>
    <w:rsid w:val="00116766"/>
    <w:rsid w:val="00126860"/>
    <w:rsid w:val="00134AA3"/>
    <w:rsid w:val="00137222"/>
    <w:rsid w:val="00182A93"/>
    <w:rsid w:val="001A6680"/>
    <w:rsid w:val="001D244B"/>
    <w:rsid w:val="001F1077"/>
    <w:rsid w:val="001F47D1"/>
    <w:rsid w:val="0020099C"/>
    <w:rsid w:val="00214F9E"/>
    <w:rsid w:val="00221484"/>
    <w:rsid w:val="00236F07"/>
    <w:rsid w:val="00241212"/>
    <w:rsid w:val="00245ECA"/>
    <w:rsid w:val="00264B78"/>
    <w:rsid w:val="002732F9"/>
    <w:rsid w:val="0028107B"/>
    <w:rsid w:val="00284CBF"/>
    <w:rsid w:val="002A7329"/>
    <w:rsid w:val="002C2F79"/>
    <w:rsid w:val="002D135C"/>
    <w:rsid w:val="002D16BB"/>
    <w:rsid w:val="002D7AA1"/>
    <w:rsid w:val="0030067D"/>
    <w:rsid w:val="003049E6"/>
    <w:rsid w:val="00327DAE"/>
    <w:rsid w:val="00332B95"/>
    <w:rsid w:val="00343B07"/>
    <w:rsid w:val="00351A12"/>
    <w:rsid w:val="00360684"/>
    <w:rsid w:val="00363ACF"/>
    <w:rsid w:val="003774A8"/>
    <w:rsid w:val="00385702"/>
    <w:rsid w:val="003B4DA4"/>
    <w:rsid w:val="003C1B49"/>
    <w:rsid w:val="003E07DD"/>
    <w:rsid w:val="003E5DE3"/>
    <w:rsid w:val="003F75CF"/>
    <w:rsid w:val="00410535"/>
    <w:rsid w:val="00417E90"/>
    <w:rsid w:val="00420465"/>
    <w:rsid w:val="0042337D"/>
    <w:rsid w:val="00431378"/>
    <w:rsid w:val="00480CA7"/>
    <w:rsid w:val="00491348"/>
    <w:rsid w:val="004B5719"/>
    <w:rsid w:val="004B6CAD"/>
    <w:rsid w:val="004D5E42"/>
    <w:rsid w:val="004E502B"/>
    <w:rsid w:val="004F06EC"/>
    <w:rsid w:val="00513A84"/>
    <w:rsid w:val="00524D53"/>
    <w:rsid w:val="00536D8F"/>
    <w:rsid w:val="00560733"/>
    <w:rsid w:val="005977BA"/>
    <w:rsid w:val="005B03BA"/>
    <w:rsid w:val="005B142F"/>
    <w:rsid w:val="005B253A"/>
    <w:rsid w:val="005C1709"/>
    <w:rsid w:val="005D5AA0"/>
    <w:rsid w:val="005D64C1"/>
    <w:rsid w:val="005F4949"/>
    <w:rsid w:val="005F7392"/>
    <w:rsid w:val="00603178"/>
    <w:rsid w:val="00606664"/>
    <w:rsid w:val="006213F6"/>
    <w:rsid w:val="006438F4"/>
    <w:rsid w:val="00652ACE"/>
    <w:rsid w:val="00654188"/>
    <w:rsid w:val="00655B11"/>
    <w:rsid w:val="00663F71"/>
    <w:rsid w:val="00686589"/>
    <w:rsid w:val="006905E7"/>
    <w:rsid w:val="00694CB6"/>
    <w:rsid w:val="006952AB"/>
    <w:rsid w:val="006B4991"/>
    <w:rsid w:val="006C08E0"/>
    <w:rsid w:val="006D658B"/>
    <w:rsid w:val="006D722A"/>
    <w:rsid w:val="006F19DC"/>
    <w:rsid w:val="00707D25"/>
    <w:rsid w:val="00712726"/>
    <w:rsid w:val="00716E56"/>
    <w:rsid w:val="0074264E"/>
    <w:rsid w:val="00756E2E"/>
    <w:rsid w:val="00777478"/>
    <w:rsid w:val="00782D7F"/>
    <w:rsid w:val="007B32E8"/>
    <w:rsid w:val="007C6288"/>
    <w:rsid w:val="007E15E8"/>
    <w:rsid w:val="007E5D3F"/>
    <w:rsid w:val="007E68B4"/>
    <w:rsid w:val="007F5B1F"/>
    <w:rsid w:val="00824D3B"/>
    <w:rsid w:val="00827E79"/>
    <w:rsid w:val="00843DCB"/>
    <w:rsid w:val="00860F11"/>
    <w:rsid w:val="00863472"/>
    <w:rsid w:val="00886F0B"/>
    <w:rsid w:val="008C2BCA"/>
    <w:rsid w:val="008C47C8"/>
    <w:rsid w:val="00907603"/>
    <w:rsid w:val="00911323"/>
    <w:rsid w:val="00935E68"/>
    <w:rsid w:val="00971A58"/>
    <w:rsid w:val="00971F04"/>
    <w:rsid w:val="0097556D"/>
    <w:rsid w:val="00977B2B"/>
    <w:rsid w:val="009A6CEA"/>
    <w:rsid w:val="009B5876"/>
    <w:rsid w:val="009B620D"/>
    <w:rsid w:val="009F4545"/>
    <w:rsid w:val="009F5A75"/>
    <w:rsid w:val="00A022F1"/>
    <w:rsid w:val="00A74359"/>
    <w:rsid w:val="00A86A3F"/>
    <w:rsid w:val="00A957BE"/>
    <w:rsid w:val="00AC7960"/>
    <w:rsid w:val="00AF3898"/>
    <w:rsid w:val="00AF54D4"/>
    <w:rsid w:val="00B11A67"/>
    <w:rsid w:val="00B31479"/>
    <w:rsid w:val="00B47251"/>
    <w:rsid w:val="00B54C39"/>
    <w:rsid w:val="00B648AF"/>
    <w:rsid w:val="00B84BC6"/>
    <w:rsid w:val="00B967F4"/>
    <w:rsid w:val="00BA1749"/>
    <w:rsid w:val="00BE1439"/>
    <w:rsid w:val="00BE410A"/>
    <w:rsid w:val="00BF3A4A"/>
    <w:rsid w:val="00C446ED"/>
    <w:rsid w:val="00C45876"/>
    <w:rsid w:val="00C5316D"/>
    <w:rsid w:val="00C6678D"/>
    <w:rsid w:val="00C73B1E"/>
    <w:rsid w:val="00C77246"/>
    <w:rsid w:val="00C82785"/>
    <w:rsid w:val="00CC2266"/>
    <w:rsid w:val="00CD0DAE"/>
    <w:rsid w:val="00CD5E75"/>
    <w:rsid w:val="00CF77E9"/>
    <w:rsid w:val="00D17819"/>
    <w:rsid w:val="00D358CD"/>
    <w:rsid w:val="00D37BFE"/>
    <w:rsid w:val="00D437E2"/>
    <w:rsid w:val="00D6116A"/>
    <w:rsid w:val="00D71015"/>
    <w:rsid w:val="00D8691E"/>
    <w:rsid w:val="00D872AB"/>
    <w:rsid w:val="00D91E34"/>
    <w:rsid w:val="00D93CAA"/>
    <w:rsid w:val="00DA242E"/>
    <w:rsid w:val="00DB3948"/>
    <w:rsid w:val="00DC26A6"/>
    <w:rsid w:val="00DC75E6"/>
    <w:rsid w:val="00DE1FEA"/>
    <w:rsid w:val="00DF0097"/>
    <w:rsid w:val="00E041EA"/>
    <w:rsid w:val="00E26703"/>
    <w:rsid w:val="00E310FB"/>
    <w:rsid w:val="00E4456E"/>
    <w:rsid w:val="00E54F74"/>
    <w:rsid w:val="00E54FC8"/>
    <w:rsid w:val="00E656FD"/>
    <w:rsid w:val="00E66AB7"/>
    <w:rsid w:val="00ED3425"/>
    <w:rsid w:val="00ED3937"/>
    <w:rsid w:val="00EE0381"/>
    <w:rsid w:val="00EE061C"/>
    <w:rsid w:val="00F17CD8"/>
    <w:rsid w:val="00F30A9E"/>
    <w:rsid w:val="00F3495E"/>
    <w:rsid w:val="00F37CC9"/>
    <w:rsid w:val="00F406D5"/>
    <w:rsid w:val="00F52A5D"/>
    <w:rsid w:val="00F54E5E"/>
    <w:rsid w:val="00F625FF"/>
    <w:rsid w:val="00F724F0"/>
    <w:rsid w:val="00F7283C"/>
    <w:rsid w:val="00F74A43"/>
    <w:rsid w:val="00F91BB7"/>
    <w:rsid w:val="00F93D95"/>
    <w:rsid w:val="00F94F00"/>
    <w:rsid w:val="00FB5755"/>
    <w:rsid w:val="00FC5FA6"/>
    <w:rsid w:val="00FF0F7D"/>
    <w:rsid w:val="00FF56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9F9"/>
  <w15:docId w15:val="{3CE7A753-3050-8F41-9A67-85582D0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535"/>
    <w:rPr>
      <w:rFonts w:ascii="Century Gothic" w:eastAsia="Times" w:hAnsi="Century Gothic" w:cs="Times New Roman"/>
      <w:sz w:val="22"/>
      <w:lang w:val="en-GB"/>
    </w:rPr>
  </w:style>
  <w:style w:type="paragraph" w:styleId="Heading1">
    <w:name w:val="heading 1"/>
    <w:basedOn w:val="Normal"/>
    <w:next w:val="Normal"/>
    <w:link w:val="Heading1Char"/>
    <w:autoRedefine/>
    <w:qFormat/>
    <w:rsid w:val="004B5719"/>
    <w:pPr>
      <w:keepNext/>
      <w:keepLines/>
      <w:contextualSpacing/>
      <w:outlineLvl w:val="0"/>
    </w:pPr>
    <w:rPr>
      <w:rFonts w:eastAsiaTheme="majorEastAsia" w:cstheme="majorBidi"/>
      <w:b/>
      <w:bCs/>
      <w:color w:val="F79646" w:themeColor="accent6"/>
      <w:sz w:val="28"/>
      <w:szCs w:val="28"/>
    </w:rPr>
  </w:style>
  <w:style w:type="paragraph" w:styleId="Heading2">
    <w:name w:val="heading 2"/>
    <w:basedOn w:val="Normal"/>
    <w:next w:val="Normal"/>
    <w:link w:val="Heading2Char"/>
    <w:autoRedefine/>
    <w:qFormat/>
    <w:rsid w:val="00977B2B"/>
    <w:pPr>
      <w:keepNext/>
      <w:keepLines/>
      <w:outlineLvl w:val="1"/>
    </w:pPr>
    <w:rPr>
      <w:rFonts w:eastAsiaTheme="majorEastAsia" w:cstheme="majorBidi"/>
      <w:b/>
      <w:bCs/>
      <w:color w:val="F79646" w:themeColor="accent6"/>
      <w:szCs w:val="22"/>
    </w:rPr>
  </w:style>
  <w:style w:type="paragraph" w:styleId="Heading3">
    <w:name w:val="heading 3"/>
    <w:basedOn w:val="Normal"/>
    <w:next w:val="Normal"/>
    <w:link w:val="Heading3Char"/>
    <w:rsid w:val="009A6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719"/>
    <w:rPr>
      <w:rFonts w:ascii="Century Gothic" w:eastAsiaTheme="majorEastAsia" w:hAnsi="Century Gothic" w:cstheme="majorBidi"/>
      <w:b/>
      <w:bCs/>
      <w:color w:val="F79646" w:themeColor="accent6"/>
      <w:sz w:val="28"/>
      <w:szCs w:val="28"/>
      <w:lang w:val="en-GB"/>
    </w:rPr>
  </w:style>
  <w:style w:type="character" w:customStyle="1" w:styleId="Heading2Char">
    <w:name w:val="Heading 2 Char"/>
    <w:basedOn w:val="DefaultParagraphFont"/>
    <w:link w:val="Heading2"/>
    <w:rsid w:val="00977B2B"/>
    <w:rPr>
      <w:rFonts w:ascii="Century Gothic" w:eastAsiaTheme="majorEastAsia" w:hAnsi="Century Gothic" w:cstheme="majorBidi"/>
      <w:b/>
      <w:bCs/>
      <w:color w:val="F79646" w:themeColor="accent6"/>
      <w:sz w:val="22"/>
      <w:szCs w:val="22"/>
      <w:lang w:val="en-GB"/>
    </w:rPr>
  </w:style>
  <w:style w:type="character" w:customStyle="1" w:styleId="Heading3Char">
    <w:name w:val="Heading 3 Char"/>
    <w:basedOn w:val="DefaultParagraphFont"/>
    <w:link w:val="Heading3"/>
    <w:rsid w:val="009A6CEA"/>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rsid w:val="00D6116A"/>
    <w:rPr>
      <w:rFonts w:ascii="Lucida Grande" w:hAnsi="Lucida Grande"/>
      <w:sz w:val="18"/>
      <w:szCs w:val="18"/>
    </w:rPr>
  </w:style>
  <w:style w:type="character" w:customStyle="1" w:styleId="BalloonTextChar">
    <w:name w:val="Balloon Text Char"/>
    <w:basedOn w:val="DefaultParagraphFont"/>
    <w:link w:val="BalloonText"/>
    <w:rsid w:val="00D6116A"/>
    <w:rPr>
      <w:rFonts w:ascii="Lucida Grande" w:eastAsia="Times" w:hAnsi="Lucida Grande" w:cs="Times New Roman"/>
      <w:sz w:val="18"/>
      <w:szCs w:val="18"/>
      <w:lang w:val="en-GB"/>
    </w:rPr>
  </w:style>
  <w:style w:type="character" w:styleId="CommentReference">
    <w:name w:val="annotation reference"/>
    <w:basedOn w:val="DefaultParagraphFont"/>
    <w:rsid w:val="00B967F4"/>
    <w:rPr>
      <w:sz w:val="18"/>
      <w:szCs w:val="18"/>
    </w:rPr>
  </w:style>
  <w:style w:type="paragraph" w:styleId="CommentText">
    <w:name w:val="annotation text"/>
    <w:basedOn w:val="Normal"/>
    <w:link w:val="CommentTextChar"/>
    <w:rsid w:val="00B967F4"/>
  </w:style>
  <w:style w:type="character" w:customStyle="1" w:styleId="CommentTextChar">
    <w:name w:val="Comment Text Char"/>
    <w:basedOn w:val="DefaultParagraphFont"/>
    <w:link w:val="CommentText"/>
    <w:rsid w:val="00B967F4"/>
    <w:rPr>
      <w:rFonts w:ascii="Times" w:eastAsia="Times" w:hAnsi="Times" w:cs="Times New Roman"/>
      <w:lang w:val="en-GB"/>
    </w:rPr>
  </w:style>
  <w:style w:type="paragraph" w:styleId="CommentSubject">
    <w:name w:val="annotation subject"/>
    <w:basedOn w:val="CommentText"/>
    <w:next w:val="CommentText"/>
    <w:link w:val="CommentSubjectChar"/>
    <w:rsid w:val="00B967F4"/>
    <w:rPr>
      <w:b/>
      <w:bCs/>
      <w:sz w:val="20"/>
      <w:szCs w:val="20"/>
    </w:rPr>
  </w:style>
  <w:style w:type="character" w:customStyle="1" w:styleId="CommentSubjectChar">
    <w:name w:val="Comment Subject Char"/>
    <w:basedOn w:val="CommentTextChar"/>
    <w:link w:val="CommentSubject"/>
    <w:rsid w:val="00B967F4"/>
    <w:rPr>
      <w:rFonts w:ascii="Times" w:eastAsia="Times" w:hAnsi="Times" w:cs="Times New Roman"/>
      <w:b/>
      <w:bCs/>
      <w:sz w:val="20"/>
      <w:szCs w:val="20"/>
      <w:lang w:val="en-GB"/>
    </w:rPr>
  </w:style>
  <w:style w:type="paragraph" w:customStyle="1" w:styleId="FreeForm">
    <w:name w:val="Free Form"/>
    <w:rsid w:val="00111EE3"/>
    <w:rPr>
      <w:rFonts w:ascii="Times" w:eastAsia="ヒラギノ角ゴ Pro W3" w:hAnsi="Times" w:cs="Times New Roman"/>
      <w:color w:val="000000"/>
      <w:sz w:val="20"/>
      <w:szCs w:val="20"/>
      <w:lang w:val="en-GB"/>
    </w:rPr>
  </w:style>
  <w:style w:type="paragraph" w:customStyle="1" w:styleId="Heading1A">
    <w:name w:val="Heading 1 A"/>
    <w:next w:val="Normal"/>
    <w:rsid w:val="00111EE3"/>
    <w:pPr>
      <w:keepNext/>
      <w:outlineLvl w:val="0"/>
    </w:pPr>
    <w:rPr>
      <w:rFonts w:ascii="Times New Roman Bold" w:eastAsia="ヒラギノ角ゴ Pro W3" w:hAnsi="Times New Roman Bold" w:cs="Times New Roman"/>
      <w:color w:val="000000"/>
      <w:sz w:val="23"/>
      <w:szCs w:val="20"/>
      <w:lang w:val="en-GB"/>
    </w:rPr>
  </w:style>
  <w:style w:type="paragraph" w:styleId="BodyText2">
    <w:name w:val="Body Text 2"/>
    <w:link w:val="BodyText2Char"/>
    <w:rsid w:val="00111EE3"/>
    <w:rPr>
      <w:rFonts w:ascii="Trebuchet MS" w:eastAsia="ヒラギノ角ゴ Pro W3" w:hAnsi="Trebuchet MS" w:cs="Times New Roman"/>
      <w:color w:val="000000"/>
      <w:sz w:val="22"/>
      <w:szCs w:val="20"/>
      <w:lang w:val="en-GB"/>
    </w:rPr>
  </w:style>
  <w:style w:type="character" w:customStyle="1" w:styleId="BodyText2Char">
    <w:name w:val="Body Text 2 Char"/>
    <w:basedOn w:val="DefaultParagraphFont"/>
    <w:link w:val="BodyText2"/>
    <w:rsid w:val="00111EE3"/>
    <w:rPr>
      <w:rFonts w:ascii="Trebuchet MS" w:eastAsia="ヒラギノ角ゴ Pro W3" w:hAnsi="Trebuchet MS" w:cs="Times New Roman"/>
      <w:color w:val="000000"/>
      <w:sz w:val="22"/>
      <w:szCs w:val="20"/>
      <w:lang w:val="en-GB"/>
    </w:rPr>
  </w:style>
  <w:style w:type="paragraph" w:styleId="BodyTextIndent">
    <w:name w:val="Body Text Indent"/>
    <w:link w:val="BodyTextIndentChar"/>
    <w:rsid w:val="00111EE3"/>
    <w:pPr>
      <w:spacing w:after="120"/>
      <w:ind w:left="283"/>
    </w:pPr>
    <w:rPr>
      <w:rFonts w:ascii="Times" w:eastAsia="ヒラギノ角ゴ Pro W3" w:hAnsi="Times" w:cs="Times New Roman"/>
      <w:color w:val="000000"/>
      <w:szCs w:val="20"/>
      <w:lang w:val="en-GB"/>
    </w:rPr>
  </w:style>
  <w:style w:type="character" w:customStyle="1" w:styleId="BodyTextIndentChar">
    <w:name w:val="Body Text Indent Char"/>
    <w:basedOn w:val="DefaultParagraphFont"/>
    <w:link w:val="BodyTextIndent"/>
    <w:rsid w:val="00111EE3"/>
    <w:rPr>
      <w:rFonts w:ascii="Times" w:eastAsia="ヒラギノ角ゴ Pro W3" w:hAnsi="Times" w:cs="Times New Roman"/>
      <w:color w:val="000000"/>
      <w:szCs w:val="20"/>
      <w:lang w:val="en-GB"/>
    </w:rPr>
  </w:style>
  <w:style w:type="paragraph" w:customStyle="1" w:styleId="Heading2A">
    <w:name w:val="Heading 2 A"/>
    <w:next w:val="Normal"/>
    <w:autoRedefine/>
    <w:rsid w:val="00111EE3"/>
    <w:pPr>
      <w:keepNext/>
      <w:outlineLvl w:val="1"/>
    </w:pPr>
    <w:rPr>
      <w:rFonts w:ascii="Trebuchet MS Bold" w:eastAsia="ヒラギノ角ゴ Pro W3" w:hAnsi="Trebuchet MS Bold" w:cs="Times New Roman"/>
      <w:color w:val="000000"/>
      <w:sz w:val="28"/>
      <w:szCs w:val="20"/>
      <w:lang w:val="en-GB"/>
    </w:rPr>
  </w:style>
  <w:style w:type="paragraph" w:styleId="Subtitle">
    <w:name w:val="Subtitle"/>
    <w:link w:val="SubtitleChar"/>
    <w:qFormat/>
    <w:rsid w:val="00111EE3"/>
    <w:pPr>
      <w:jc w:val="center"/>
    </w:pPr>
    <w:rPr>
      <w:rFonts w:ascii="Times New Roman" w:eastAsia="ヒラギノ角ゴ Pro W3" w:hAnsi="Times New Roman" w:cs="Times New Roman"/>
      <w:color w:val="000000"/>
      <w:sz w:val="32"/>
      <w:szCs w:val="20"/>
      <w:lang w:val="en-GB"/>
    </w:rPr>
  </w:style>
  <w:style w:type="character" w:customStyle="1" w:styleId="SubtitleChar">
    <w:name w:val="Subtitle Char"/>
    <w:basedOn w:val="DefaultParagraphFont"/>
    <w:link w:val="Subtitle"/>
    <w:rsid w:val="00111EE3"/>
    <w:rPr>
      <w:rFonts w:ascii="Times New Roman" w:eastAsia="ヒラギノ角ゴ Pro W3" w:hAnsi="Times New Roman" w:cs="Times New Roman"/>
      <w:color w:val="000000"/>
      <w:sz w:val="32"/>
      <w:szCs w:val="20"/>
      <w:lang w:val="en-GB"/>
    </w:rPr>
  </w:style>
  <w:style w:type="paragraph" w:styleId="BodyText">
    <w:name w:val="Body Text"/>
    <w:link w:val="BodyTextChar"/>
    <w:rsid w:val="00111EE3"/>
    <w:rPr>
      <w:rFonts w:ascii="Times New Roman" w:eastAsia="ヒラギノ角ゴ Pro W3" w:hAnsi="Times New Roman" w:cs="Times New Roman"/>
      <w:color w:val="000000"/>
      <w:sz w:val="23"/>
      <w:szCs w:val="20"/>
      <w:lang w:val="en-GB"/>
    </w:rPr>
  </w:style>
  <w:style w:type="character" w:customStyle="1" w:styleId="BodyTextChar">
    <w:name w:val="Body Text Char"/>
    <w:basedOn w:val="DefaultParagraphFont"/>
    <w:link w:val="BodyText"/>
    <w:rsid w:val="00111EE3"/>
    <w:rPr>
      <w:rFonts w:ascii="Times New Roman" w:eastAsia="ヒラギノ角ゴ Pro W3" w:hAnsi="Times New Roman" w:cs="Times New Roman"/>
      <w:color w:val="000000"/>
      <w:sz w:val="23"/>
      <w:szCs w:val="20"/>
      <w:lang w:val="en-GB"/>
    </w:rPr>
  </w:style>
  <w:style w:type="paragraph" w:styleId="BodyText3">
    <w:name w:val="Body Text 3"/>
    <w:link w:val="BodyText3Char"/>
    <w:rsid w:val="00111EE3"/>
    <w:pPr>
      <w:spacing w:after="120"/>
    </w:pPr>
    <w:rPr>
      <w:rFonts w:ascii="Times" w:eastAsia="ヒラギノ角ゴ Pro W3" w:hAnsi="Times" w:cs="Times New Roman"/>
      <w:color w:val="000000"/>
      <w:sz w:val="16"/>
      <w:szCs w:val="20"/>
      <w:lang w:val="en-GB"/>
    </w:rPr>
  </w:style>
  <w:style w:type="character" w:customStyle="1" w:styleId="BodyText3Char">
    <w:name w:val="Body Text 3 Char"/>
    <w:basedOn w:val="DefaultParagraphFont"/>
    <w:link w:val="BodyText3"/>
    <w:rsid w:val="00111EE3"/>
    <w:rPr>
      <w:rFonts w:ascii="Times" w:eastAsia="ヒラギノ角ゴ Pro W3" w:hAnsi="Times" w:cs="Times New Roman"/>
      <w:color w:val="000000"/>
      <w:sz w:val="16"/>
      <w:szCs w:val="20"/>
      <w:lang w:val="en-GB"/>
    </w:rPr>
  </w:style>
  <w:style w:type="table" w:styleId="TableGrid">
    <w:name w:val="Table Grid"/>
    <w:basedOn w:val="TableNormal"/>
    <w:uiPriority w:val="59"/>
    <w:rsid w:val="0011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495E"/>
    <w:pPr>
      <w:spacing w:after="80"/>
      <w:ind w:left="720"/>
      <w:contextualSpacing/>
    </w:pPr>
    <w:rPr>
      <w:rFonts w:ascii="News Gothic MT" w:eastAsia="ヒラギノ角ゴ Pro W3" w:hAnsi="News Gothic MT"/>
      <w:color w:val="000000"/>
      <w:lang w:val="en-US"/>
    </w:rPr>
  </w:style>
  <w:style w:type="paragraph" w:styleId="Header">
    <w:name w:val="header"/>
    <w:basedOn w:val="Normal"/>
    <w:link w:val="HeaderChar"/>
    <w:rsid w:val="007E15E8"/>
    <w:pPr>
      <w:tabs>
        <w:tab w:val="center" w:pos="4320"/>
        <w:tab w:val="right" w:pos="8640"/>
      </w:tabs>
    </w:pPr>
  </w:style>
  <w:style w:type="character" w:customStyle="1" w:styleId="HeaderChar">
    <w:name w:val="Header Char"/>
    <w:basedOn w:val="DefaultParagraphFont"/>
    <w:link w:val="Header"/>
    <w:rsid w:val="007E15E8"/>
    <w:rPr>
      <w:rFonts w:ascii="Century Gothic" w:eastAsia="Times" w:hAnsi="Century Gothic" w:cs="Times New Roman"/>
      <w:sz w:val="22"/>
      <w:lang w:val="en-GB"/>
    </w:rPr>
  </w:style>
  <w:style w:type="paragraph" w:styleId="Footer">
    <w:name w:val="footer"/>
    <w:basedOn w:val="Normal"/>
    <w:link w:val="FooterChar"/>
    <w:rsid w:val="007E15E8"/>
    <w:pPr>
      <w:tabs>
        <w:tab w:val="center" w:pos="4320"/>
        <w:tab w:val="right" w:pos="8640"/>
      </w:tabs>
    </w:pPr>
  </w:style>
  <w:style w:type="character" w:customStyle="1" w:styleId="FooterChar">
    <w:name w:val="Footer Char"/>
    <w:basedOn w:val="DefaultParagraphFont"/>
    <w:link w:val="Footer"/>
    <w:rsid w:val="007E15E8"/>
    <w:rPr>
      <w:rFonts w:ascii="Century Gothic" w:eastAsia="Times" w:hAnsi="Century Gothic" w:cs="Times New Roman"/>
      <w:sz w:val="22"/>
      <w:lang w:val="en-GB"/>
    </w:rPr>
  </w:style>
  <w:style w:type="character" w:styleId="Hyperlink">
    <w:name w:val="Hyperlink"/>
    <w:basedOn w:val="DefaultParagraphFont"/>
    <w:uiPriority w:val="99"/>
    <w:unhideWhenUsed/>
    <w:rsid w:val="00332B95"/>
    <w:rPr>
      <w:color w:val="0000FF" w:themeColor="hyperlink"/>
      <w:u w:val="single"/>
    </w:rPr>
  </w:style>
  <w:style w:type="paragraph" w:styleId="Revision">
    <w:name w:val="Revision"/>
    <w:hidden/>
    <w:semiHidden/>
    <w:rsid w:val="00B47251"/>
    <w:rPr>
      <w:rFonts w:ascii="Century Gothic" w:eastAsia="Times" w:hAnsi="Century Gothic" w:cs="Times New Roman"/>
      <w:sz w:val="22"/>
      <w:lang w:val="en-GB"/>
    </w:rPr>
  </w:style>
  <w:style w:type="character" w:customStyle="1" w:styleId="normaltextrun">
    <w:name w:val="normaltextrun"/>
    <w:basedOn w:val="DefaultParagraphFont"/>
    <w:rsid w:val="007F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758">
      <w:bodyDiv w:val="1"/>
      <w:marLeft w:val="0"/>
      <w:marRight w:val="0"/>
      <w:marTop w:val="0"/>
      <w:marBottom w:val="0"/>
      <w:divBdr>
        <w:top w:val="none" w:sz="0" w:space="0" w:color="auto"/>
        <w:left w:val="none" w:sz="0" w:space="0" w:color="auto"/>
        <w:bottom w:val="none" w:sz="0" w:space="0" w:color="auto"/>
        <w:right w:val="none" w:sz="0" w:space="0" w:color="auto"/>
      </w:divBdr>
      <w:divsChild>
        <w:div w:id="531577990">
          <w:marLeft w:val="547"/>
          <w:marRight w:val="0"/>
          <w:marTop w:val="0"/>
          <w:marBottom w:val="0"/>
          <w:divBdr>
            <w:top w:val="none" w:sz="0" w:space="0" w:color="auto"/>
            <w:left w:val="none" w:sz="0" w:space="0" w:color="auto"/>
            <w:bottom w:val="none" w:sz="0" w:space="0" w:color="auto"/>
            <w:right w:val="none" w:sz="0" w:space="0" w:color="auto"/>
          </w:divBdr>
        </w:div>
        <w:div w:id="480462372">
          <w:marLeft w:val="547"/>
          <w:marRight w:val="0"/>
          <w:marTop w:val="0"/>
          <w:marBottom w:val="0"/>
          <w:divBdr>
            <w:top w:val="none" w:sz="0" w:space="0" w:color="auto"/>
            <w:left w:val="none" w:sz="0" w:space="0" w:color="auto"/>
            <w:bottom w:val="none" w:sz="0" w:space="0" w:color="auto"/>
            <w:right w:val="none" w:sz="0" w:space="0" w:color="auto"/>
          </w:divBdr>
        </w:div>
        <w:div w:id="80609817">
          <w:marLeft w:val="547"/>
          <w:marRight w:val="0"/>
          <w:marTop w:val="0"/>
          <w:marBottom w:val="0"/>
          <w:divBdr>
            <w:top w:val="none" w:sz="0" w:space="0" w:color="auto"/>
            <w:left w:val="none" w:sz="0" w:space="0" w:color="auto"/>
            <w:bottom w:val="none" w:sz="0" w:space="0" w:color="auto"/>
            <w:right w:val="none" w:sz="0" w:space="0" w:color="auto"/>
          </w:divBdr>
        </w:div>
      </w:divsChild>
    </w:div>
    <w:div w:id="62991748">
      <w:bodyDiv w:val="1"/>
      <w:marLeft w:val="0"/>
      <w:marRight w:val="0"/>
      <w:marTop w:val="0"/>
      <w:marBottom w:val="0"/>
      <w:divBdr>
        <w:top w:val="none" w:sz="0" w:space="0" w:color="auto"/>
        <w:left w:val="none" w:sz="0" w:space="0" w:color="auto"/>
        <w:bottom w:val="none" w:sz="0" w:space="0" w:color="auto"/>
        <w:right w:val="none" w:sz="0" w:space="0" w:color="auto"/>
      </w:divBdr>
      <w:divsChild>
        <w:div w:id="1805535329">
          <w:marLeft w:val="547"/>
          <w:marRight w:val="0"/>
          <w:marTop w:val="0"/>
          <w:marBottom w:val="0"/>
          <w:divBdr>
            <w:top w:val="none" w:sz="0" w:space="0" w:color="auto"/>
            <w:left w:val="none" w:sz="0" w:space="0" w:color="auto"/>
            <w:bottom w:val="none" w:sz="0" w:space="0" w:color="auto"/>
            <w:right w:val="none" w:sz="0" w:space="0" w:color="auto"/>
          </w:divBdr>
        </w:div>
        <w:div w:id="370423462">
          <w:marLeft w:val="547"/>
          <w:marRight w:val="0"/>
          <w:marTop w:val="0"/>
          <w:marBottom w:val="0"/>
          <w:divBdr>
            <w:top w:val="none" w:sz="0" w:space="0" w:color="auto"/>
            <w:left w:val="none" w:sz="0" w:space="0" w:color="auto"/>
            <w:bottom w:val="none" w:sz="0" w:space="0" w:color="auto"/>
            <w:right w:val="none" w:sz="0" w:space="0" w:color="auto"/>
          </w:divBdr>
        </w:div>
        <w:div w:id="1968969880">
          <w:marLeft w:val="547"/>
          <w:marRight w:val="0"/>
          <w:marTop w:val="0"/>
          <w:marBottom w:val="0"/>
          <w:divBdr>
            <w:top w:val="none" w:sz="0" w:space="0" w:color="auto"/>
            <w:left w:val="none" w:sz="0" w:space="0" w:color="auto"/>
            <w:bottom w:val="none" w:sz="0" w:space="0" w:color="auto"/>
            <w:right w:val="none" w:sz="0" w:space="0" w:color="auto"/>
          </w:divBdr>
        </w:div>
      </w:divsChild>
    </w:div>
    <w:div w:id="106048852">
      <w:bodyDiv w:val="1"/>
      <w:marLeft w:val="0"/>
      <w:marRight w:val="0"/>
      <w:marTop w:val="0"/>
      <w:marBottom w:val="0"/>
      <w:divBdr>
        <w:top w:val="none" w:sz="0" w:space="0" w:color="auto"/>
        <w:left w:val="none" w:sz="0" w:space="0" w:color="auto"/>
        <w:bottom w:val="none" w:sz="0" w:space="0" w:color="auto"/>
        <w:right w:val="none" w:sz="0" w:space="0" w:color="auto"/>
      </w:divBdr>
      <w:divsChild>
        <w:div w:id="1749425211">
          <w:marLeft w:val="547"/>
          <w:marRight w:val="0"/>
          <w:marTop w:val="0"/>
          <w:marBottom w:val="0"/>
          <w:divBdr>
            <w:top w:val="none" w:sz="0" w:space="0" w:color="auto"/>
            <w:left w:val="none" w:sz="0" w:space="0" w:color="auto"/>
            <w:bottom w:val="none" w:sz="0" w:space="0" w:color="auto"/>
            <w:right w:val="none" w:sz="0" w:space="0" w:color="auto"/>
          </w:divBdr>
        </w:div>
        <w:div w:id="2110393806">
          <w:marLeft w:val="547"/>
          <w:marRight w:val="0"/>
          <w:marTop w:val="0"/>
          <w:marBottom w:val="0"/>
          <w:divBdr>
            <w:top w:val="none" w:sz="0" w:space="0" w:color="auto"/>
            <w:left w:val="none" w:sz="0" w:space="0" w:color="auto"/>
            <w:bottom w:val="none" w:sz="0" w:space="0" w:color="auto"/>
            <w:right w:val="none" w:sz="0" w:space="0" w:color="auto"/>
          </w:divBdr>
        </w:div>
        <w:div w:id="229386184">
          <w:marLeft w:val="547"/>
          <w:marRight w:val="0"/>
          <w:marTop w:val="0"/>
          <w:marBottom w:val="0"/>
          <w:divBdr>
            <w:top w:val="none" w:sz="0" w:space="0" w:color="auto"/>
            <w:left w:val="none" w:sz="0" w:space="0" w:color="auto"/>
            <w:bottom w:val="none" w:sz="0" w:space="0" w:color="auto"/>
            <w:right w:val="none" w:sz="0" w:space="0" w:color="auto"/>
          </w:divBdr>
        </w:div>
        <w:div w:id="1535263241">
          <w:marLeft w:val="547"/>
          <w:marRight w:val="0"/>
          <w:marTop w:val="0"/>
          <w:marBottom w:val="0"/>
          <w:divBdr>
            <w:top w:val="none" w:sz="0" w:space="0" w:color="auto"/>
            <w:left w:val="none" w:sz="0" w:space="0" w:color="auto"/>
            <w:bottom w:val="none" w:sz="0" w:space="0" w:color="auto"/>
            <w:right w:val="none" w:sz="0" w:space="0" w:color="auto"/>
          </w:divBdr>
        </w:div>
        <w:div w:id="554314288">
          <w:marLeft w:val="547"/>
          <w:marRight w:val="0"/>
          <w:marTop w:val="0"/>
          <w:marBottom w:val="0"/>
          <w:divBdr>
            <w:top w:val="none" w:sz="0" w:space="0" w:color="auto"/>
            <w:left w:val="none" w:sz="0" w:space="0" w:color="auto"/>
            <w:bottom w:val="none" w:sz="0" w:space="0" w:color="auto"/>
            <w:right w:val="none" w:sz="0" w:space="0" w:color="auto"/>
          </w:divBdr>
        </w:div>
      </w:divsChild>
    </w:div>
    <w:div w:id="174997209">
      <w:bodyDiv w:val="1"/>
      <w:marLeft w:val="0"/>
      <w:marRight w:val="0"/>
      <w:marTop w:val="0"/>
      <w:marBottom w:val="0"/>
      <w:divBdr>
        <w:top w:val="none" w:sz="0" w:space="0" w:color="auto"/>
        <w:left w:val="none" w:sz="0" w:space="0" w:color="auto"/>
        <w:bottom w:val="none" w:sz="0" w:space="0" w:color="auto"/>
        <w:right w:val="none" w:sz="0" w:space="0" w:color="auto"/>
      </w:divBdr>
      <w:divsChild>
        <w:div w:id="2061129587">
          <w:marLeft w:val="547"/>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4">
          <w:marLeft w:val="547"/>
          <w:marRight w:val="0"/>
          <w:marTop w:val="0"/>
          <w:marBottom w:val="0"/>
          <w:divBdr>
            <w:top w:val="none" w:sz="0" w:space="0" w:color="auto"/>
            <w:left w:val="none" w:sz="0" w:space="0" w:color="auto"/>
            <w:bottom w:val="none" w:sz="0" w:space="0" w:color="auto"/>
            <w:right w:val="none" w:sz="0" w:space="0" w:color="auto"/>
          </w:divBdr>
        </w:div>
      </w:divsChild>
    </w:div>
    <w:div w:id="346294550">
      <w:bodyDiv w:val="1"/>
      <w:marLeft w:val="0"/>
      <w:marRight w:val="0"/>
      <w:marTop w:val="0"/>
      <w:marBottom w:val="0"/>
      <w:divBdr>
        <w:top w:val="none" w:sz="0" w:space="0" w:color="auto"/>
        <w:left w:val="none" w:sz="0" w:space="0" w:color="auto"/>
        <w:bottom w:val="none" w:sz="0" w:space="0" w:color="auto"/>
        <w:right w:val="none" w:sz="0" w:space="0" w:color="auto"/>
      </w:divBdr>
      <w:divsChild>
        <w:div w:id="327631694">
          <w:marLeft w:val="547"/>
          <w:marRight w:val="0"/>
          <w:marTop w:val="0"/>
          <w:marBottom w:val="0"/>
          <w:divBdr>
            <w:top w:val="none" w:sz="0" w:space="0" w:color="auto"/>
            <w:left w:val="none" w:sz="0" w:space="0" w:color="auto"/>
            <w:bottom w:val="none" w:sz="0" w:space="0" w:color="auto"/>
            <w:right w:val="none" w:sz="0" w:space="0" w:color="auto"/>
          </w:divBdr>
        </w:div>
        <w:div w:id="1692300499">
          <w:marLeft w:val="547"/>
          <w:marRight w:val="0"/>
          <w:marTop w:val="0"/>
          <w:marBottom w:val="0"/>
          <w:divBdr>
            <w:top w:val="none" w:sz="0" w:space="0" w:color="auto"/>
            <w:left w:val="none" w:sz="0" w:space="0" w:color="auto"/>
            <w:bottom w:val="none" w:sz="0" w:space="0" w:color="auto"/>
            <w:right w:val="none" w:sz="0" w:space="0" w:color="auto"/>
          </w:divBdr>
        </w:div>
        <w:div w:id="1472407407">
          <w:marLeft w:val="547"/>
          <w:marRight w:val="0"/>
          <w:marTop w:val="0"/>
          <w:marBottom w:val="0"/>
          <w:divBdr>
            <w:top w:val="none" w:sz="0" w:space="0" w:color="auto"/>
            <w:left w:val="none" w:sz="0" w:space="0" w:color="auto"/>
            <w:bottom w:val="none" w:sz="0" w:space="0" w:color="auto"/>
            <w:right w:val="none" w:sz="0" w:space="0" w:color="auto"/>
          </w:divBdr>
        </w:div>
        <w:div w:id="938297676">
          <w:marLeft w:val="547"/>
          <w:marRight w:val="0"/>
          <w:marTop w:val="0"/>
          <w:marBottom w:val="0"/>
          <w:divBdr>
            <w:top w:val="none" w:sz="0" w:space="0" w:color="auto"/>
            <w:left w:val="none" w:sz="0" w:space="0" w:color="auto"/>
            <w:bottom w:val="none" w:sz="0" w:space="0" w:color="auto"/>
            <w:right w:val="none" w:sz="0" w:space="0" w:color="auto"/>
          </w:divBdr>
        </w:div>
      </w:divsChild>
    </w:div>
    <w:div w:id="397477118">
      <w:bodyDiv w:val="1"/>
      <w:marLeft w:val="0"/>
      <w:marRight w:val="0"/>
      <w:marTop w:val="0"/>
      <w:marBottom w:val="0"/>
      <w:divBdr>
        <w:top w:val="none" w:sz="0" w:space="0" w:color="auto"/>
        <w:left w:val="none" w:sz="0" w:space="0" w:color="auto"/>
        <w:bottom w:val="none" w:sz="0" w:space="0" w:color="auto"/>
        <w:right w:val="none" w:sz="0" w:space="0" w:color="auto"/>
      </w:divBdr>
      <w:divsChild>
        <w:div w:id="2105951373">
          <w:marLeft w:val="547"/>
          <w:marRight w:val="0"/>
          <w:marTop w:val="0"/>
          <w:marBottom w:val="0"/>
          <w:divBdr>
            <w:top w:val="none" w:sz="0" w:space="0" w:color="auto"/>
            <w:left w:val="none" w:sz="0" w:space="0" w:color="auto"/>
            <w:bottom w:val="none" w:sz="0" w:space="0" w:color="auto"/>
            <w:right w:val="none" w:sz="0" w:space="0" w:color="auto"/>
          </w:divBdr>
        </w:div>
        <w:div w:id="1122991126">
          <w:marLeft w:val="547"/>
          <w:marRight w:val="0"/>
          <w:marTop w:val="0"/>
          <w:marBottom w:val="0"/>
          <w:divBdr>
            <w:top w:val="none" w:sz="0" w:space="0" w:color="auto"/>
            <w:left w:val="none" w:sz="0" w:space="0" w:color="auto"/>
            <w:bottom w:val="none" w:sz="0" w:space="0" w:color="auto"/>
            <w:right w:val="none" w:sz="0" w:space="0" w:color="auto"/>
          </w:divBdr>
        </w:div>
        <w:div w:id="1517429650">
          <w:marLeft w:val="547"/>
          <w:marRight w:val="0"/>
          <w:marTop w:val="0"/>
          <w:marBottom w:val="0"/>
          <w:divBdr>
            <w:top w:val="none" w:sz="0" w:space="0" w:color="auto"/>
            <w:left w:val="none" w:sz="0" w:space="0" w:color="auto"/>
            <w:bottom w:val="none" w:sz="0" w:space="0" w:color="auto"/>
            <w:right w:val="none" w:sz="0" w:space="0" w:color="auto"/>
          </w:divBdr>
        </w:div>
        <w:div w:id="1425149246">
          <w:marLeft w:val="547"/>
          <w:marRight w:val="0"/>
          <w:marTop w:val="0"/>
          <w:marBottom w:val="0"/>
          <w:divBdr>
            <w:top w:val="none" w:sz="0" w:space="0" w:color="auto"/>
            <w:left w:val="none" w:sz="0" w:space="0" w:color="auto"/>
            <w:bottom w:val="none" w:sz="0" w:space="0" w:color="auto"/>
            <w:right w:val="none" w:sz="0" w:space="0" w:color="auto"/>
          </w:divBdr>
        </w:div>
      </w:divsChild>
    </w:div>
    <w:div w:id="436339897">
      <w:bodyDiv w:val="1"/>
      <w:marLeft w:val="0"/>
      <w:marRight w:val="0"/>
      <w:marTop w:val="0"/>
      <w:marBottom w:val="0"/>
      <w:divBdr>
        <w:top w:val="none" w:sz="0" w:space="0" w:color="auto"/>
        <w:left w:val="none" w:sz="0" w:space="0" w:color="auto"/>
        <w:bottom w:val="none" w:sz="0" w:space="0" w:color="auto"/>
        <w:right w:val="none" w:sz="0" w:space="0" w:color="auto"/>
      </w:divBdr>
      <w:divsChild>
        <w:div w:id="2099788488">
          <w:marLeft w:val="547"/>
          <w:marRight w:val="0"/>
          <w:marTop w:val="0"/>
          <w:marBottom w:val="0"/>
          <w:divBdr>
            <w:top w:val="none" w:sz="0" w:space="0" w:color="auto"/>
            <w:left w:val="none" w:sz="0" w:space="0" w:color="auto"/>
            <w:bottom w:val="none" w:sz="0" w:space="0" w:color="auto"/>
            <w:right w:val="none" w:sz="0" w:space="0" w:color="auto"/>
          </w:divBdr>
        </w:div>
      </w:divsChild>
    </w:div>
    <w:div w:id="448089695">
      <w:bodyDiv w:val="1"/>
      <w:marLeft w:val="0"/>
      <w:marRight w:val="0"/>
      <w:marTop w:val="0"/>
      <w:marBottom w:val="0"/>
      <w:divBdr>
        <w:top w:val="none" w:sz="0" w:space="0" w:color="auto"/>
        <w:left w:val="none" w:sz="0" w:space="0" w:color="auto"/>
        <w:bottom w:val="none" w:sz="0" w:space="0" w:color="auto"/>
        <w:right w:val="none" w:sz="0" w:space="0" w:color="auto"/>
      </w:divBdr>
    </w:div>
    <w:div w:id="534006944">
      <w:bodyDiv w:val="1"/>
      <w:marLeft w:val="0"/>
      <w:marRight w:val="0"/>
      <w:marTop w:val="0"/>
      <w:marBottom w:val="0"/>
      <w:divBdr>
        <w:top w:val="none" w:sz="0" w:space="0" w:color="auto"/>
        <w:left w:val="none" w:sz="0" w:space="0" w:color="auto"/>
        <w:bottom w:val="none" w:sz="0" w:space="0" w:color="auto"/>
        <w:right w:val="none" w:sz="0" w:space="0" w:color="auto"/>
      </w:divBdr>
      <w:divsChild>
        <w:div w:id="331884264">
          <w:marLeft w:val="547"/>
          <w:marRight w:val="0"/>
          <w:marTop w:val="0"/>
          <w:marBottom w:val="0"/>
          <w:divBdr>
            <w:top w:val="none" w:sz="0" w:space="0" w:color="auto"/>
            <w:left w:val="none" w:sz="0" w:space="0" w:color="auto"/>
            <w:bottom w:val="none" w:sz="0" w:space="0" w:color="auto"/>
            <w:right w:val="none" w:sz="0" w:space="0" w:color="auto"/>
          </w:divBdr>
        </w:div>
      </w:divsChild>
    </w:div>
    <w:div w:id="611862610">
      <w:bodyDiv w:val="1"/>
      <w:marLeft w:val="0"/>
      <w:marRight w:val="0"/>
      <w:marTop w:val="0"/>
      <w:marBottom w:val="0"/>
      <w:divBdr>
        <w:top w:val="none" w:sz="0" w:space="0" w:color="auto"/>
        <w:left w:val="none" w:sz="0" w:space="0" w:color="auto"/>
        <w:bottom w:val="none" w:sz="0" w:space="0" w:color="auto"/>
        <w:right w:val="none" w:sz="0" w:space="0" w:color="auto"/>
      </w:divBdr>
      <w:divsChild>
        <w:div w:id="1636638193">
          <w:marLeft w:val="547"/>
          <w:marRight w:val="0"/>
          <w:marTop w:val="0"/>
          <w:marBottom w:val="0"/>
          <w:divBdr>
            <w:top w:val="none" w:sz="0" w:space="0" w:color="auto"/>
            <w:left w:val="none" w:sz="0" w:space="0" w:color="auto"/>
            <w:bottom w:val="none" w:sz="0" w:space="0" w:color="auto"/>
            <w:right w:val="none" w:sz="0" w:space="0" w:color="auto"/>
          </w:divBdr>
        </w:div>
        <w:div w:id="955527696">
          <w:marLeft w:val="547"/>
          <w:marRight w:val="0"/>
          <w:marTop w:val="0"/>
          <w:marBottom w:val="0"/>
          <w:divBdr>
            <w:top w:val="none" w:sz="0" w:space="0" w:color="auto"/>
            <w:left w:val="none" w:sz="0" w:space="0" w:color="auto"/>
            <w:bottom w:val="none" w:sz="0" w:space="0" w:color="auto"/>
            <w:right w:val="none" w:sz="0" w:space="0" w:color="auto"/>
          </w:divBdr>
        </w:div>
        <w:div w:id="802890989">
          <w:marLeft w:val="547"/>
          <w:marRight w:val="0"/>
          <w:marTop w:val="0"/>
          <w:marBottom w:val="0"/>
          <w:divBdr>
            <w:top w:val="none" w:sz="0" w:space="0" w:color="auto"/>
            <w:left w:val="none" w:sz="0" w:space="0" w:color="auto"/>
            <w:bottom w:val="none" w:sz="0" w:space="0" w:color="auto"/>
            <w:right w:val="none" w:sz="0" w:space="0" w:color="auto"/>
          </w:divBdr>
        </w:div>
        <w:div w:id="930159759">
          <w:marLeft w:val="547"/>
          <w:marRight w:val="0"/>
          <w:marTop w:val="0"/>
          <w:marBottom w:val="0"/>
          <w:divBdr>
            <w:top w:val="none" w:sz="0" w:space="0" w:color="auto"/>
            <w:left w:val="none" w:sz="0" w:space="0" w:color="auto"/>
            <w:bottom w:val="none" w:sz="0" w:space="0" w:color="auto"/>
            <w:right w:val="none" w:sz="0" w:space="0" w:color="auto"/>
          </w:divBdr>
        </w:div>
        <w:div w:id="527984448">
          <w:marLeft w:val="547"/>
          <w:marRight w:val="0"/>
          <w:marTop w:val="0"/>
          <w:marBottom w:val="0"/>
          <w:divBdr>
            <w:top w:val="none" w:sz="0" w:space="0" w:color="auto"/>
            <w:left w:val="none" w:sz="0" w:space="0" w:color="auto"/>
            <w:bottom w:val="none" w:sz="0" w:space="0" w:color="auto"/>
            <w:right w:val="none" w:sz="0" w:space="0" w:color="auto"/>
          </w:divBdr>
        </w:div>
      </w:divsChild>
    </w:div>
    <w:div w:id="744957430">
      <w:bodyDiv w:val="1"/>
      <w:marLeft w:val="0"/>
      <w:marRight w:val="0"/>
      <w:marTop w:val="0"/>
      <w:marBottom w:val="0"/>
      <w:divBdr>
        <w:top w:val="none" w:sz="0" w:space="0" w:color="auto"/>
        <w:left w:val="none" w:sz="0" w:space="0" w:color="auto"/>
        <w:bottom w:val="none" w:sz="0" w:space="0" w:color="auto"/>
        <w:right w:val="none" w:sz="0" w:space="0" w:color="auto"/>
      </w:divBdr>
      <w:divsChild>
        <w:div w:id="1884168455">
          <w:marLeft w:val="547"/>
          <w:marRight w:val="0"/>
          <w:marTop w:val="0"/>
          <w:marBottom w:val="0"/>
          <w:divBdr>
            <w:top w:val="none" w:sz="0" w:space="0" w:color="auto"/>
            <w:left w:val="none" w:sz="0" w:space="0" w:color="auto"/>
            <w:bottom w:val="none" w:sz="0" w:space="0" w:color="auto"/>
            <w:right w:val="none" w:sz="0" w:space="0" w:color="auto"/>
          </w:divBdr>
        </w:div>
      </w:divsChild>
    </w:div>
    <w:div w:id="747112964">
      <w:bodyDiv w:val="1"/>
      <w:marLeft w:val="0"/>
      <w:marRight w:val="0"/>
      <w:marTop w:val="0"/>
      <w:marBottom w:val="0"/>
      <w:divBdr>
        <w:top w:val="none" w:sz="0" w:space="0" w:color="auto"/>
        <w:left w:val="none" w:sz="0" w:space="0" w:color="auto"/>
        <w:bottom w:val="none" w:sz="0" w:space="0" w:color="auto"/>
        <w:right w:val="none" w:sz="0" w:space="0" w:color="auto"/>
      </w:divBdr>
      <w:divsChild>
        <w:div w:id="316493791">
          <w:marLeft w:val="547"/>
          <w:marRight w:val="0"/>
          <w:marTop w:val="0"/>
          <w:marBottom w:val="0"/>
          <w:divBdr>
            <w:top w:val="none" w:sz="0" w:space="0" w:color="auto"/>
            <w:left w:val="none" w:sz="0" w:space="0" w:color="auto"/>
            <w:bottom w:val="none" w:sz="0" w:space="0" w:color="auto"/>
            <w:right w:val="none" w:sz="0" w:space="0" w:color="auto"/>
          </w:divBdr>
        </w:div>
      </w:divsChild>
    </w:div>
    <w:div w:id="747263466">
      <w:bodyDiv w:val="1"/>
      <w:marLeft w:val="0"/>
      <w:marRight w:val="0"/>
      <w:marTop w:val="0"/>
      <w:marBottom w:val="0"/>
      <w:divBdr>
        <w:top w:val="none" w:sz="0" w:space="0" w:color="auto"/>
        <w:left w:val="none" w:sz="0" w:space="0" w:color="auto"/>
        <w:bottom w:val="none" w:sz="0" w:space="0" w:color="auto"/>
        <w:right w:val="none" w:sz="0" w:space="0" w:color="auto"/>
      </w:divBdr>
      <w:divsChild>
        <w:div w:id="1330449760">
          <w:marLeft w:val="547"/>
          <w:marRight w:val="0"/>
          <w:marTop w:val="0"/>
          <w:marBottom w:val="0"/>
          <w:divBdr>
            <w:top w:val="none" w:sz="0" w:space="0" w:color="auto"/>
            <w:left w:val="none" w:sz="0" w:space="0" w:color="auto"/>
            <w:bottom w:val="none" w:sz="0" w:space="0" w:color="auto"/>
            <w:right w:val="none" w:sz="0" w:space="0" w:color="auto"/>
          </w:divBdr>
        </w:div>
      </w:divsChild>
    </w:div>
    <w:div w:id="116937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3653">
          <w:marLeft w:val="547"/>
          <w:marRight w:val="0"/>
          <w:marTop w:val="0"/>
          <w:marBottom w:val="0"/>
          <w:divBdr>
            <w:top w:val="none" w:sz="0" w:space="0" w:color="auto"/>
            <w:left w:val="none" w:sz="0" w:space="0" w:color="auto"/>
            <w:bottom w:val="none" w:sz="0" w:space="0" w:color="auto"/>
            <w:right w:val="none" w:sz="0" w:space="0" w:color="auto"/>
          </w:divBdr>
        </w:div>
      </w:divsChild>
    </w:div>
    <w:div w:id="1238704764">
      <w:bodyDiv w:val="1"/>
      <w:marLeft w:val="0"/>
      <w:marRight w:val="0"/>
      <w:marTop w:val="0"/>
      <w:marBottom w:val="0"/>
      <w:divBdr>
        <w:top w:val="none" w:sz="0" w:space="0" w:color="auto"/>
        <w:left w:val="none" w:sz="0" w:space="0" w:color="auto"/>
        <w:bottom w:val="none" w:sz="0" w:space="0" w:color="auto"/>
        <w:right w:val="none" w:sz="0" w:space="0" w:color="auto"/>
      </w:divBdr>
      <w:divsChild>
        <w:div w:id="2065106376">
          <w:marLeft w:val="0"/>
          <w:marRight w:val="0"/>
          <w:marTop w:val="0"/>
          <w:marBottom w:val="0"/>
          <w:divBdr>
            <w:top w:val="none" w:sz="0" w:space="0" w:color="auto"/>
            <w:left w:val="none" w:sz="0" w:space="0" w:color="auto"/>
            <w:bottom w:val="none" w:sz="0" w:space="0" w:color="auto"/>
            <w:right w:val="none" w:sz="0" w:space="0" w:color="auto"/>
          </w:divBdr>
          <w:divsChild>
            <w:div w:id="11536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628">
      <w:bodyDiv w:val="1"/>
      <w:marLeft w:val="0"/>
      <w:marRight w:val="0"/>
      <w:marTop w:val="0"/>
      <w:marBottom w:val="0"/>
      <w:divBdr>
        <w:top w:val="none" w:sz="0" w:space="0" w:color="auto"/>
        <w:left w:val="none" w:sz="0" w:space="0" w:color="auto"/>
        <w:bottom w:val="none" w:sz="0" w:space="0" w:color="auto"/>
        <w:right w:val="none" w:sz="0" w:space="0" w:color="auto"/>
      </w:divBdr>
      <w:divsChild>
        <w:div w:id="542908157">
          <w:marLeft w:val="547"/>
          <w:marRight w:val="0"/>
          <w:marTop w:val="0"/>
          <w:marBottom w:val="0"/>
          <w:divBdr>
            <w:top w:val="none" w:sz="0" w:space="0" w:color="auto"/>
            <w:left w:val="none" w:sz="0" w:space="0" w:color="auto"/>
            <w:bottom w:val="none" w:sz="0" w:space="0" w:color="auto"/>
            <w:right w:val="none" w:sz="0" w:space="0" w:color="auto"/>
          </w:divBdr>
        </w:div>
        <w:div w:id="1602565242">
          <w:marLeft w:val="547"/>
          <w:marRight w:val="0"/>
          <w:marTop w:val="0"/>
          <w:marBottom w:val="0"/>
          <w:divBdr>
            <w:top w:val="none" w:sz="0" w:space="0" w:color="auto"/>
            <w:left w:val="none" w:sz="0" w:space="0" w:color="auto"/>
            <w:bottom w:val="none" w:sz="0" w:space="0" w:color="auto"/>
            <w:right w:val="none" w:sz="0" w:space="0" w:color="auto"/>
          </w:divBdr>
        </w:div>
      </w:divsChild>
    </w:div>
    <w:div w:id="1450586509">
      <w:bodyDiv w:val="1"/>
      <w:marLeft w:val="0"/>
      <w:marRight w:val="0"/>
      <w:marTop w:val="0"/>
      <w:marBottom w:val="0"/>
      <w:divBdr>
        <w:top w:val="none" w:sz="0" w:space="0" w:color="auto"/>
        <w:left w:val="none" w:sz="0" w:space="0" w:color="auto"/>
        <w:bottom w:val="none" w:sz="0" w:space="0" w:color="auto"/>
        <w:right w:val="none" w:sz="0" w:space="0" w:color="auto"/>
      </w:divBdr>
      <w:divsChild>
        <w:div w:id="203635838">
          <w:marLeft w:val="547"/>
          <w:marRight w:val="0"/>
          <w:marTop w:val="0"/>
          <w:marBottom w:val="0"/>
          <w:divBdr>
            <w:top w:val="none" w:sz="0" w:space="0" w:color="auto"/>
            <w:left w:val="none" w:sz="0" w:space="0" w:color="auto"/>
            <w:bottom w:val="none" w:sz="0" w:space="0" w:color="auto"/>
            <w:right w:val="none" w:sz="0" w:space="0" w:color="auto"/>
          </w:divBdr>
        </w:div>
      </w:divsChild>
    </w:div>
    <w:div w:id="1481995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47">
          <w:marLeft w:val="547"/>
          <w:marRight w:val="0"/>
          <w:marTop w:val="0"/>
          <w:marBottom w:val="0"/>
          <w:divBdr>
            <w:top w:val="none" w:sz="0" w:space="0" w:color="auto"/>
            <w:left w:val="none" w:sz="0" w:space="0" w:color="auto"/>
            <w:bottom w:val="none" w:sz="0" w:space="0" w:color="auto"/>
            <w:right w:val="none" w:sz="0" w:space="0" w:color="auto"/>
          </w:divBdr>
        </w:div>
      </w:divsChild>
    </w:div>
    <w:div w:id="1581334241">
      <w:bodyDiv w:val="1"/>
      <w:marLeft w:val="0"/>
      <w:marRight w:val="0"/>
      <w:marTop w:val="0"/>
      <w:marBottom w:val="0"/>
      <w:divBdr>
        <w:top w:val="none" w:sz="0" w:space="0" w:color="auto"/>
        <w:left w:val="none" w:sz="0" w:space="0" w:color="auto"/>
        <w:bottom w:val="none" w:sz="0" w:space="0" w:color="auto"/>
        <w:right w:val="none" w:sz="0" w:space="0" w:color="auto"/>
      </w:divBdr>
      <w:divsChild>
        <w:div w:id="2012025893">
          <w:marLeft w:val="547"/>
          <w:marRight w:val="0"/>
          <w:marTop w:val="0"/>
          <w:marBottom w:val="0"/>
          <w:divBdr>
            <w:top w:val="none" w:sz="0" w:space="0" w:color="auto"/>
            <w:left w:val="none" w:sz="0" w:space="0" w:color="auto"/>
            <w:bottom w:val="none" w:sz="0" w:space="0" w:color="auto"/>
            <w:right w:val="none" w:sz="0" w:space="0" w:color="auto"/>
          </w:divBdr>
        </w:div>
        <w:div w:id="1581910161">
          <w:marLeft w:val="547"/>
          <w:marRight w:val="0"/>
          <w:marTop w:val="0"/>
          <w:marBottom w:val="0"/>
          <w:divBdr>
            <w:top w:val="none" w:sz="0" w:space="0" w:color="auto"/>
            <w:left w:val="none" w:sz="0" w:space="0" w:color="auto"/>
            <w:bottom w:val="none" w:sz="0" w:space="0" w:color="auto"/>
            <w:right w:val="none" w:sz="0" w:space="0" w:color="auto"/>
          </w:divBdr>
        </w:div>
        <w:div w:id="806435182">
          <w:marLeft w:val="547"/>
          <w:marRight w:val="0"/>
          <w:marTop w:val="0"/>
          <w:marBottom w:val="0"/>
          <w:divBdr>
            <w:top w:val="none" w:sz="0" w:space="0" w:color="auto"/>
            <w:left w:val="none" w:sz="0" w:space="0" w:color="auto"/>
            <w:bottom w:val="none" w:sz="0" w:space="0" w:color="auto"/>
            <w:right w:val="none" w:sz="0" w:space="0" w:color="auto"/>
          </w:divBdr>
        </w:div>
        <w:div w:id="66463122">
          <w:marLeft w:val="547"/>
          <w:marRight w:val="0"/>
          <w:marTop w:val="0"/>
          <w:marBottom w:val="0"/>
          <w:divBdr>
            <w:top w:val="none" w:sz="0" w:space="0" w:color="auto"/>
            <w:left w:val="none" w:sz="0" w:space="0" w:color="auto"/>
            <w:bottom w:val="none" w:sz="0" w:space="0" w:color="auto"/>
            <w:right w:val="none" w:sz="0" w:space="0" w:color="auto"/>
          </w:divBdr>
        </w:div>
        <w:div w:id="1802650741">
          <w:marLeft w:val="547"/>
          <w:marRight w:val="0"/>
          <w:marTop w:val="0"/>
          <w:marBottom w:val="0"/>
          <w:divBdr>
            <w:top w:val="none" w:sz="0" w:space="0" w:color="auto"/>
            <w:left w:val="none" w:sz="0" w:space="0" w:color="auto"/>
            <w:bottom w:val="none" w:sz="0" w:space="0" w:color="auto"/>
            <w:right w:val="none" w:sz="0" w:space="0" w:color="auto"/>
          </w:divBdr>
        </w:div>
        <w:div w:id="1869905295">
          <w:marLeft w:val="547"/>
          <w:marRight w:val="0"/>
          <w:marTop w:val="0"/>
          <w:marBottom w:val="0"/>
          <w:divBdr>
            <w:top w:val="none" w:sz="0" w:space="0" w:color="auto"/>
            <w:left w:val="none" w:sz="0" w:space="0" w:color="auto"/>
            <w:bottom w:val="none" w:sz="0" w:space="0" w:color="auto"/>
            <w:right w:val="none" w:sz="0" w:space="0" w:color="auto"/>
          </w:divBdr>
        </w:div>
        <w:div w:id="65301754">
          <w:marLeft w:val="547"/>
          <w:marRight w:val="0"/>
          <w:marTop w:val="0"/>
          <w:marBottom w:val="0"/>
          <w:divBdr>
            <w:top w:val="none" w:sz="0" w:space="0" w:color="auto"/>
            <w:left w:val="none" w:sz="0" w:space="0" w:color="auto"/>
            <w:bottom w:val="none" w:sz="0" w:space="0" w:color="auto"/>
            <w:right w:val="none" w:sz="0" w:space="0" w:color="auto"/>
          </w:divBdr>
        </w:div>
      </w:divsChild>
    </w:div>
    <w:div w:id="1608929028">
      <w:bodyDiv w:val="1"/>
      <w:marLeft w:val="0"/>
      <w:marRight w:val="0"/>
      <w:marTop w:val="0"/>
      <w:marBottom w:val="0"/>
      <w:divBdr>
        <w:top w:val="none" w:sz="0" w:space="0" w:color="auto"/>
        <w:left w:val="none" w:sz="0" w:space="0" w:color="auto"/>
        <w:bottom w:val="none" w:sz="0" w:space="0" w:color="auto"/>
        <w:right w:val="none" w:sz="0" w:space="0" w:color="auto"/>
      </w:divBdr>
      <w:divsChild>
        <w:div w:id="1678800526">
          <w:marLeft w:val="547"/>
          <w:marRight w:val="0"/>
          <w:marTop w:val="0"/>
          <w:marBottom w:val="0"/>
          <w:divBdr>
            <w:top w:val="none" w:sz="0" w:space="0" w:color="auto"/>
            <w:left w:val="none" w:sz="0" w:space="0" w:color="auto"/>
            <w:bottom w:val="none" w:sz="0" w:space="0" w:color="auto"/>
            <w:right w:val="none" w:sz="0" w:space="0" w:color="auto"/>
          </w:divBdr>
        </w:div>
      </w:divsChild>
    </w:div>
    <w:div w:id="1754429214">
      <w:bodyDiv w:val="1"/>
      <w:marLeft w:val="0"/>
      <w:marRight w:val="0"/>
      <w:marTop w:val="0"/>
      <w:marBottom w:val="0"/>
      <w:divBdr>
        <w:top w:val="none" w:sz="0" w:space="0" w:color="auto"/>
        <w:left w:val="none" w:sz="0" w:space="0" w:color="auto"/>
        <w:bottom w:val="none" w:sz="0" w:space="0" w:color="auto"/>
        <w:right w:val="none" w:sz="0" w:space="0" w:color="auto"/>
      </w:divBdr>
      <w:divsChild>
        <w:div w:id="2095933923">
          <w:marLeft w:val="547"/>
          <w:marRight w:val="0"/>
          <w:marTop w:val="0"/>
          <w:marBottom w:val="0"/>
          <w:divBdr>
            <w:top w:val="none" w:sz="0" w:space="0" w:color="auto"/>
            <w:left w:val="none" w:sz="0" w:space="0" w:color="auto"/>
            <w:bottom w:val="none" w:sz="0" w:space="0" w:color="auto"/>
            <w:right w:val="none" w:sz="0" w:space="0" w:color="auto"/>
          </w:divBdr>
        </w:div>
        <w:div w:id="1194076221">
          <w:marLeft w:val="547"/>
          <w:marRight w:val="0"/>
          <w:marTop w:val="0"/>
          <w:marBottom w:val="0"/>
          <w:divBdr>
            <w:top w:val="none" w:sz="0" w:space="0" w:color="auto"/>
            <w:left w:val="none" w:sz="0" w:space="0" w:color="auto"/>
            <w:bottom w:val="none" w:sz="0" w:space="0" w:color="auto"/>
            <w:right w:val="none" w:sz="0" w:space="0" w:color="auto"/>
          </w:divBdr>
        </w:div>
        <w:div w:id="1013336842">
          <w:marLeft w:val="547"/>
          <w:marRight w:val="0"/>
          <w:marTop w:val="0"/>
          <w:marBottom w:val="0"/>
          <w:divBdr>
            <w:top w:val="none" w:sz="0" w:space="0" w:color="auto"/>
            <w:left w:val="none" w:sz="0" w:space="0" w:color="auto"/>
            <w:bottom w:val="none" w:sz="0" w:space="0" w:color="auto"/>
            <w:right w:val="none" w:sz="0" w:space="0" w:color="auto"/>
          </w:divBdr>
        </w:div>
      </w:divsChild>
    </w:div>
    <w:div w:id="1871215973">
      <w:bodyDiv w:val="1"/>
      <w:marLeft w:val="0"/>
      <w:marRight w:val="0"/>
      <w:marTop w:val="0"/>
      <w:marBottom w:val="0"/>
      <w:divBdr>
        <w:top w:val="none" w:sz="0" w:space="0" w:color="auto"/>
        <w:left w:val="none" w:sz="0" w:space="0" w:color="auto"/>
        <w:bottom w:val="none" w:sz="0" w:space="0" w:color="auto"/>
        <w:right w:val="none" w:sz="0" w:space="0" w:color="auto"/>
      </w:divBdr>
      <w:divsChild>
        <w:div w:id="441148876">
          <w:marLeft w:val="547"/>
          <w:marRight w:val="0"/>
          <w:marTop w:val="0"/>
          <w:marBottom w:val="0"/>
          <w:divBdr>
            <w:top w:val="none" w:sz="0" w:space="0" w:color="auto"/>
            <w:left w:val="none" w:sz="0" w:space="0" w:color="auto"/>
            <w:bottom w:val="none" w:sz="0" w:space="0" w:color="auto"/>
            <w:right w:val="none" w:sz="0" w:space="0" w:color="auto"/>
          </w:divBdr>
        </w:div>
        <w:div w:id="862669975">
          <w:marLeft w:val="547"/>
          <w:marRight w:val="0"/>
          <w:marTop w:val="0"/>
          <w:marBottom w:val="0"/>
          <w:divBdr>
            <w:top w:val="none" w:sz="0" w:space="0" w:color="auto"/>
            <w:left w:val="none" w:sz="0" w:space="0" w:color="auto"/>
            <w:bottom w:val="none" w:sz="0" w:space="0" w:color="auto"/>
            <w:right w:val="none" w:sz="0" w:space="0" w:color="auto"/>
          </w:divBdr>
        </w:div>
        <w:div w:id="1852913139">
          <w:marLeft w:val="547"/>
          <w:marRight w:val="0"/>
          <w:marTop w:val="0"/>
          <w:marBottom w:val="0"/>
          <w:divBdr>
            <w:top w:val="none" w:sz="0" w:space="0" w:color="auto"/>
            <w:left w:val="none" w:sz="0" w:space="0" w:color="auto"/>
            <w:bottom w:val="none" w:sz="0" w:space="0" w:color="auto"/>
            <w:right w:val="none" w:sz="0" w:space="0" w:color="auto"/>
          </w:divBdr>
        </w:div>
        <w:div w:id="351671">
          <w:marLeft w:val="547"/>
          <w:marRight w:val="0"/>
          <w:marTop w:val="0"/>
          <w:marBottom w:val="0"/>
          <w:divBdr>
            <w:top w:val="none" w:sz="0" w:space="0" w:color="auto"/>
            <w:left w:val="none" w:sz="0" w:space="0" w:color="auto"/>
            <w:bottom w:val="none" w:sz="0" w:space="0" w:color="auto"/>
            <w:right w:val="none" w:sz="0" w:space="0" w:color="auto"/>
          </w:divBdr>
        </w:div>
        <w:div w:id="1449394379">
          <w:marLeft w:val="547"/>
          <w:marRight w:val="0"/>
          <w:marTop w:val="0"/>
          <w:marBottom w:val="0"/>
          <w:divBdr>
            <w:top w:val="none" w:sz="0" w:space="0" w:color="auto"/>
            <w:left w:val="none" w:sz="0" w:space="0" w:color="auto"/>
            <w:bottom w:val="none" w:sz="0" w:space="0" w:color="auto"/>
            <w:right w:val="none" w:sz="0" w:space="0" w:color="auto"/>
          </w:divBdr>
        </w:div>
      </w:divsChild>
    </w:div>
    <w:div w:id="2004432474">
      <w:bodyDiv w:val="1"/>
      <w:marLeft w:val="0"/>
      <w:marRight w:val="0"/>
      <w:marTop w:val="0"/>
      <w:marBottom w:val="0"/>
      <w:divBdr>
        <w:top w:val="none" w:sz="0" w:space="0" w:color="auto"/>
        <w:left w:val="none" w:sz="0" w:space="0" w:color="auto"/>
        <w:bottom w:val="none" w:sz="0" w:space="0" w:color="auto"/>
        <w:right w:val="none" w:sz="0" w:space="0" w:color="auto"/>
      </w:divBdr>
      <w:divsChild>
        <w:div w:id="440340148">
          <w:marLeft w:val="547"/>
          <w:marRight w:val="0"/>
          <w:marTop w:val="0"/>
          <w:marBottom w:val="0"/>
          <w:divBdr>
            <w:top w:val="none" w:sz="0" w:space="0" w:color="auto"/>
            <w:left w:val="none" w:sz="0" w:space="0" w:color="auto"/>
            <w:bottom w:val="none" w:sz="0" w:space="0" w:color="auto"/>
            <w:right w:val="none" w:sz="0" w:space="0" w:color="auto"/>
          </w:divBdr>
        </w:div>
        <w:div w:id="6442143">
          <w:marLeft w:val="547"/>
          <w:marRight w:val="0"/>
          <w:marTop w:val="0"/>
          <w:marBottom w:val="0"/>
          <w:divBdr>
            <w:top w:val="none" w:sz="0" w:space="0" w:color="auto"/>
            <w:left w:val="none" w:sz="0" w:space="0" w:color="auto"/>
            <w:bottom w:val="none" w:sz="0" w:space="0" w:color="auto"/>
            <w:right w:val="none" w:sz="0" w:space="0" w:color="auto"/>
          </w:divBdr>
        </w:div>
        <w:div w:id="1310210619">
          <w:marLeft w:val="547"/>
          <w:marRight w:val="0"/>
          <w:marTop w:val="0"/>
          <w:marBottom w:val="0"/>
          <w:divBdr>
            <w:top w:val="none" w:sz="0" w:space="0" w:color="auto"/>
            <w:left w:val="none" w:sz="0" w:space="0" w:color="auto"/>
            <w:bottom w:val="none" w:sz="0" w:space="0" w:color="auto"/>
            <w:right w:val="none" w:sz="0" w:space="0" w:color="auto"/>
          </w:divBdr>
        </w:div>
      </w:divsChild>
    </w:div>
    <w:div w:id="2021931886">
      <w:bodyDiv w:val="1"/>
      <w:marLeft w:val="0"/>
      <w:marRight w:val="0"/>
      <w:marTop w:val="0"/>
      <w:marBottom w:val="0"/>
      <w:divBdr>
        <w:top w:val="none" w:sz="0" w:space="0" w:color="auto"/>
        <w:left w:val="none" w:sz="0" w:space="0" w:color="auto"/>
        <w:bottom w:val="none" w:sz="0" w:space="0" w:color="auto"/>
        <w:right w:val="none" w:sz="0" w:space="0" w:color="auto"/>
      </w:divBdr>
      <w:divsChild>
        <w:div w:id="80007380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3" ma:contentTypeDescription="Create a new document." ma:contentTypeScope="" ma:versionID="2ce1fbb917333fea45d3f5c6ce8a83dc">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1ae8b918be1215e7d8ab75eedaf80c38"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C7802-353C-D04F-8ADD-4D2AC69B6889}">
  <ds:schemaRefs>
    <ds:schemaRef ds:uri="http://schemas.openxmlformats.org/officeDocument/2006/bibliography"/>
  </ds:schemaRefs>
</ds:datastoreItem>
</file>

<file path=customXml/itemProps2.xml><?xml version="1.0" encoding="utf-8"?>
<ds:datastoreItem xmlns:ds="http://schemas.openxmlformats.org/officeDocument/2006/customXml" ds:itemID="{D89D726F-984F-4024-A950-2EC083B98216}">
  <ds:schemaRefs>
    <ds:schemaRef ds:uri="http://schemas.microsoft.com/sharepoint/v3/contenttype/forms"/>
  </ds:schemaRefs>
</ds:datastoreItem>
</file>

<file path=customXml/itemProps3.xml><?xml version="1.0" encoding="utf-8"?>
<ds:datastoreItem xmlns:ds="http://schemas.openxmlformats.org/officeDocument/2006/customXml" ds:itemID="{85E95858-5F63-4054-948E-87997BBBE2A0}">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customXml/itemProps4.xml><?xml version="1.0" encoding="utf-8"?>
<ds:datastoreItem xmlns:ds="http://schemas.openxmlformats.org/officeDocument/2006/customXml" ds:itemID="{3C5990A3-AD44-4EE3-8DA9-2E53A4F2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1713</Words>
  <Characters>9202</Characters>
  <Application>Microsoft Office Word</Application>
  <DocSecurity>0</DocSecurity>
  <Lines>340</Lines>
  <Paragraphs>116</Paragraphs>
  <ScaleCrop>false</ScaleCrop>
  <HeadingPairs>
    <vt:vector size="2" baseType="variant">
      <vt:variant>
        <vt:lpstr>Title</vt:lpstr>
      </vt:variant>
      <vt:variant>
        <vt:i4>1</vt:i4>
      </vt:variant>
    </vt:vector>
  </HeadingPairs>
  <TitlesOfParts>
    <vt:vector size="1" baseType="lpstr">
      <vt:lpstr/>
    </vt:vector>
  </TitlesOfParts>
  <Company>Young at Art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FitzGibbon</dc:creator>
  <cp:keywords/>
  <cp:lastModifiedBy>Eibhlin de Barra</cp:lastModifiedBy>
  <cp:revision>2</cp:revision>
  <cp:lastPrinted>2017-02-21T10:02:00Z</cp:lastPrinted>
  <dcterms:created xsi:type="dcterms:W3CDTF">2023-05-23T11:02:00Z</dcterms:created>
  <dcterms:modified xsi:type="dcterms:W3CDTF">2023-05-23T11:02:00Z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y fmtid="{D5CDD505-2E9C-101B-9397-08002B2CF9AE}" pid="3" name="MediaServiceImageTags">
    <vt:lpwstr/>
  </property>
</Properties>
</file>